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CDB" w:rsidRPr="005E1CDB" w:rsidRDefault="005E1CDB" w:rsidP="005E1CDB">
      <w:pPr>
        <w:widowControl w:val="0"/>
        <w:spacing w:after="0" w:line="240" w:lineRule="auto"/>
        <w:jc w:val="center"/>
        <w:rPr>
          <w:rFonts w:ascii="Arial" w:eastAsia="Times New Roman" w:hAnsi="Arial" w:cs="Arial"/>
          <w:i/>
          <w:sz w:val="32"/>
          <w:szCs w:val="20"/>
          <w:lang w:eastAsia="it-IT"/>
        </w:rPr>
      </w:pPr>
      <w:r w:rsidRPr="005E1CDB">
        <w:rPr>
          <w:rFonts w:ascii="Arial" w:eastAsia="Times New Roman" w:hAnsi="Arial" w:cs="Arial"/>
          <w:i/>
          <w:iCs/>
          <w:sz w:val="32"/>
          <w:szCs w:val="20"/>
          <w:lang w:eastAsia="it-IT"/>
        </w:rPr>
        <w:t xml:space="preserve">Comune di </w:t>
      </w:r>
      <w:r w:rsidR="008C5E3D">
        <w:rPr>
          <w:rFonts w:ascii="Arial" w:eastAsia="Times New Roman" w:hAnsi="Arial" w:cs="Arial"/>
          <w:i/>
          <w:iCs/>
          <w:sz w:val="32"/>
          <w:szCs w:val="20"/>
          <w:lang w:eastAsia="it-IT"/>
        </w:rPr>
        <w:t>SAN GEMINI</w:t>
      </w:r>
    </w:p>
    <w:p w:rsidR="005E1CDB" w:rsidRPr="005E1CDB" w:rsidRDefault="005E1CDB" w:rsidP="005E1CDB">
      <w:pPr>
        <w:widowControl w:val="0"/>
        <w:spacing w:before="360" w:after="240" w:line="240" w:lineRule="auto"/>
        <w:jc w:val="center"/>
        <w:rPr>
          <w:rFonts w:ascii="Arial" w:eastAsia="Times New Roman" w:hAnsi="Arial" w:cs="Arial"/>
          <w:i/>
          <w:iCs/>
          <w:sz w:val="28"/>
          <w:szCs w:val="20"/>
          <w:lang w:eastAsia="it-IT"/>
        </w:rPr>
      </w:pPr>
      <w:r w:rsidRPr="005E1CDB">
        <w:rPr>
          <w:rFonts w:ascii="Arial" w:eastAsia="Times New Roman" w:hAnsi="Arial" w:cs="Arial"/>
          <w:i/>
          <w:iCs/>
          <w:sz w:val="28"/>
          <w:szCs w:val="20"/>
          <w:lang w:eastAsia="it-IT"/>
        </w:rPr>
        <w:t xml:space="preserve">Provincia di </w:t>
      </w:r>
      <w:r w:rsidR="008C5E3D">
        <w:rPr>
          <w:rFonts w:ascii="Arial" w:eastAsia="Times New Roman" w:hAnsi="Arial" w:cs="Arial"/>
          <w:i/>
          <w:iCs/>
          <w:sz w:val="28"/>
          <w:szCs w:val="20"/>
          <w:lang w:eastAsia="it-IT"/>
        </w:rPr>
        <w:t>TR</w:t>
      </w:r>
      <w:bookmarkStart w:id="0" w:name="_GoBack"/>
      <w:bookmarkEnd w:id="0"/>
    </w:p>
    <w:p w:rsidR="00334697" w:rsidRDefault="00334697" w:rsidP="00334697">
      <w:pPr>
        <w:pStyle w:val="Paragrafoelenco"/>
        <w:spacing w:before="120" w:after="120" w:line="240" w:lineRule="auto"/>
        <w:ind w:left="0"/>
        <w:contextualSpacing w:val="0"/>
        <w:rPr>
          <w:rFonts w:ascii="Arial" w:eastAsia="Times New Roman" w:hAnsi="Arial" w:cs="Arial"/>
          <w:b/>
          <w:i/>
          <w:color w:val="000000"/>
          <w:sz w:val="24"/>
          <w:szCs w:val="24"/>
          <w:shd w:val="clear" w:color="auto" w:fill="FFFFFF"/>
          <w:lang w:eastAsia="it-IT"/>
        </w:rPr>
      </w:pPr>
    </w:p>
    <w:p w:rsidR="00B21FB4" w:rsidRDefault="00B21FB4" w:rsidP="00334697">
      <w:pPr>
        <w:pStyle w:val="Paragrafoelenco"/>
        <w:spacing w:before="120" w:after="120" w:line="240" w:lineRule="auto"/>
        <w:ind w:left="0"/>
        <w:contextualSpacing w:val="0"/>
        <w:rPr>
          <w:rFonts w:ascii="Arial" w:eastAsia="Times New Roman" w:hAnsi="Arial" w:cs="Arial"/>
          <w:b/>
          <w:i/>
          <w:color w:val="000000"/>
          <w:sz w:val="24"/>
          <w:szCs w:val="24"/>
          <w:shd w:val="clear" w:color="auto" w:fill="FFFFFF"/>
          <w:lang w:eastAsia="it-IT"/>
        </w:rPr>
      </w:pPr>
    </w:p>
    <w:p w:rsidR="00C0223D" w:rsidRDefault="00C0223D" w:rsidP="00334697">
      <w:pPr>
        <w:pStyle w:val="Paragrafoelenco"/>
        <w:spacing w:before="120" w:after="120" w:line="240" w:lineRule="auto"/>
        <w:ind w:left="0"/>
        <w:contextualSpacing w:val="0"/>
        <w:jc w:val="center"/>
        <w:rPr>
          <w:rFonts w:ascii="Arial" w:eastAsia="Times New Roman" w:hAnsi="Arial" w:cs="Arial"/>
          <w:b/>
          <w:iCs/>
          <w:color w:val="000000"/>
          <w:sz w:val="24"/>
          <w:szCs w:val="24"/>
          <w:shd w:val="clear" w:color="auto" w:fill="FFFFFF"/>
          <w:lang w:eastAsia="it-IT"/>
        </w:rPr>
      </w:pPr>
    </w:p>
    <w:p w:rsidR="00334697" w:rsidRPr="00334697" w:rsidRDefault="00334697" w:rsidP="00334697">
      <w:pPr>
        <w:pStyle w:val="Paragrafoelenco"/>
        <w:spacing w:before="120" w:after="120" w:line="240" w:lineRule="auto"/>
        <w:ind w:left="0"/>
        <w:contextualSpacing w:val="0"/>
        <w:jc w:val="center"/>
        <w:rPr>
          <w:rFonts w:ascii="Arial" w:eastAsia="Times New Roman" w:hAnsi="Arial" w:cs="Arial"/>
          <w:b/>
          <w:iCs/>
          <w:color w:val="000000"/>
          <w:sz w:val="24"/>
          <w:szCs w:val="24"/>
          <w:shd w:val="clear" w:color="auto" w:fill="FFFFFF"/>
          <w:lang w:eastAsia="it-IT"/>
        </w:rPr>
      </w:pPr>
      <w:r w:rsidRPr="00334697">
        <w:rPr>
          <w:rFonts w:ascii="Arial" w:eastAsia="Times New Roman" w:hAnsi="Arial" w:cs="Arial"/>
          <w:b/>
          <w:iCs/>
          <w:color w:val="000000"/>
          <w:sz w:val="24"/>
          <w:szCs w:val="24"/>
          <w:shd w:val="clear" w:color="auto" w:fill="FFFFFF"/>
          <w:lang w:eastAsia="it-IT"/>
        </w:rPr>
        <w:t>PROROGATA FINO AL 31 AGOSTO 2020 LA VALIDITÀ DEI DOCUMENTI DI RICONOSCIMENTO E DI IDENTITÀ</w:t>
      </w:r>
    </w:p>
    <w:p w:rsidR="00334697" w:rsidRDefault="00334697" w:rsidP="00334697">
      <w:pPr>
        <w:pStyle w:val="Paragrafoelenco"/>
        <w:spacing w:before="120" w:after="120" w:line="240" w:lineRule="auto"/>
        <w:ind w:left="0"/>
        <w:contextualSpacing w:val="0"/>
        <w:jc w:val="center"/>
        <w:rPr>
          <w:rFonts w:ascii="Arial" w:eastAsia="Times New Roman" w:hAnsi="Arial" w:cs="Arial"/>
          <w:b/>
          <w:i/>
          <w:color w:val="000000"/>
          <w:sz w:val="24"/>
          <w:szCs w:val="24"/>
          <w:shd w:val="clear" w:color="auto" w:fill="FFFFFF"/>
          <w:lang w:eastAsia="it-IT"/>
        </w:rPr>
      </w:pPr>
    </w:p>
    <w:p w:rsidR="00B21FB4" w:rsidRDefault="00B21FB4" w:rsidP="00334697">
      <w:pPr>
        <w:pStyle w:val="Paragrafoelenco"/>
        <w:spacing w:before="120" w:after="120" w:line="240" w:lineRule="auto"/>
        <w:ind w:left="0"/>
        <w:contextualSpacing w:val="0"/>
        <w:jc w:val="center"/>
        <w:rPr>
          <w:rFonts w:ascii="Arial" w:eastAsia="Times New Roman" w:hAnsi="Arial" w:cs="Arial"/>
          <w:b/>
          <w:i/>
          <w:color w:val="000000"/>
          <w:sz w:val="24"/>
          <w:szCs w:val="24"/>
          <w:shd w:val="clear" w:color="auto" w:fill="FFFFFF"/>
          <w:lang w:eastAsia="it-IT"/>
        </w:rPr>
      </w:pPr>
    </w:p>
    <w:p w:rsidR="00334697" w:rsidRPr="00C0223D" w:rsidRDefault="00334697" w:rsidP="00C0223D">
      <w:pPr>
        <w:pStyle w:val="Paragrafoelenco"/>
        <w:spacing w:before="120" w:after="120"/>
        <w:jc w:val="both"/>
        <w:rPr>
          <w:rFonts w:ascii="Arial" w:eastAsia="Times New Roman" w:hAnsi="Arial" w:cs="Arial"/>
          <w:b/>
          <w:bCs/>
          <w:i/>
          <w:color w:val="000000"/>
          <w:sz w:val="24"/>
          <w:szCs w:val="24"/>
          <w:shd w:val="clear" w:color="auto" w:fill="FFFFFF"/>
          <w:lang w:eastAsia="it-IT"/>
        </w:rPr>
      </w:pPr>
      <w:r w:rsidRPr="00334697">
        <w:rPr>
          <w:rFonts w:ascii="Arial" w:eastAsia="Times New Roman" w:hAnsi="Arial" w:cs="Arial"/>
          <w:bCs/>
          <w:i/>
          <w:color w:val="000000"/>
          <w:sz w:val="24"/>
          <w:szCs w:val="24"/>
          <w:shd w:val="clear" w:color="auto" w:fill="FFFFFF"/>
          <w:lang w:eastAsia="it-IT"/>
        </w:rPr>
        <w:t xml:space="preserve">Si </w:t>
      </w:r>
      <w:r w:rsidR="00654CCE">
        <w:rPr>
          <w:rFonts w:ascii="Arial" w:eastAsia="Times New Roman" w:hAnsi="Arial" w:cs="Arial"/>
          <w:bCs/>
          <w:i/>
          <w:color w:val="000000"/>
          <w:sz w:val="24"/>
          <w:szCs w:val="24"/>
          <w:shd w:val="clear" w:color="auto" w:fill="FFFFFF"/>
          <w:lang w:eastAsia="it-IT"/>
        </w:rPr>
        <w:t>avvisa</w:t>
      </w:r>
      <w:r w:rsidR="00C0223D">
        <w:rPr>
          <w:rFonts w:ascii="Arial" w:eastAsia="Times New Roman" w:hAnsi="Arial" w:cs="Arial"/>
          <w:bCs/>
          <w:i/>
          <w:color w:val="000000"/>
          <w:sz w:val="24"/>
          <w:szCs w:val="24"/>
          <w:shd w:val="clear" w:color="auto" w:fill="FFFFFF"/>
          <w:lang w:eastAsia="it-IT"/>
        </w:rPr>
        <w:t xml:space="preserve"> </w:t>
      </w:r>
      <w:r w:rsidRPr="00334697">
        <w:rPr>
          <w:rFonts w:ascii="Arial" w:eastAsia="Times New Roman" w:hAnsi="Arial" w:cs="Arial"/>
          <w:bCs/>
          <w:i/>
          <w:color w:val="000000"/>
          <w:sz w:val="24"/>
          <w:szCs w:val="24"/>
          <w:shd w:val="clear" w:color="auto" w:fill="FFFFFF"/>
          <w:lang w:eastAsia="it-IT"/>
        </w:rPr>
        <w:t>che</w:t>
      </w:r>
      <w:r>
        <w:rPr>
          <w:rFonts w:ascii="Arial" w:eastAsia="Times New Roman" w:hAnsi="Arial" w:cs="Arial"/>
          <w:bCs/>
          <w:i/>
          <w:color w:val="000000"/>
          <w:sz w:val="24"/>
          <w:szCs w:val="24"/>
          <w:shd w:val="clear" w:color="auto" w:fill="FFFFFF"/>
          <w:lang w:eastAsia="it-IT"/>
        </w:rPr>
        <w:t xml:space="preserve"> </w:t>
      </w:r>
      <w:r w:rsidR="008359EB">
        <w:rPr>
          <w:rFonts w:ascii="Arial" w:eastAsia="Times New Roman" w:hAnsi="Arial" w:cs="Arial"/>
          <w:bCs/>
          <w:i/>
          <w:color w:val="000000"/>
          <w:sz w:val="24"/>
          <w:szCs w:val="24"/>
          <w:shd w:val="clear" w:color="auto" w:fill="FFFFFF"/>
          <w:lang w:eastAsia="it-IT"/>
        </w:rPr>
        <w:t>il decreto le</w:t>
      </w:r>
      <w:r w:rsidR="00654CCE">
        <w:rPr>
          <w:rFonts w:ascii="Arial" w:eastAsia="Times New Roman" w:hAnsi="Arial" w:cs="Arial"/>
          <w:bCs/>
          <w:i/>
          <w:color w:val="000000"/>
          <w:sz w:val="24"/>
          <w:szCs w:val="24"/>
          <w:shd w:val="clear" w:color="auto" w:fill="FFFFFF"/>
          <w:lang w:eastAsia="it-IT"/>
        </w:rPr>
        <w:t>gge 17 marzo 2020, n. 18</w:t>
      </w:r>
      <w:r w:rsidR="008359EB">
        <w:rPr>
          <w:rFonts w:ascii="Arial" w:eastAsia="Times New Roman" w:hAnsi="Arial" w:cs="Arial"/>
          <w:bCs/>
          <w:i/>
          <w:color w:val="000000"/>
          <w:sz w:val="24"/>
          <w:szCs w:val="24"/>
          <w:shd w:val="clear" w:color="auto" w:fill="FFFFFF"/>
          <w:lang w:eastAsia="it-IT"/>
        </w:rPr>
        <w:t xml:space="preserve"> c.d. “Cura Italia”, </w:t>
      </w:r>
      <w:r w:rsidR="00C0223D">
        <w:rPr>
          <w:rFonts w:ascii="Arial" w:eastAsia="Times New Roman" w:hAnsi="Arial" w:cs="Arial"/>
          <w:bCs/>
          <w:i/>
          <w:color w:val="000000"/>
          <w:sz w:val="24"/>
          <w:szCs w:val="24"/>
          <w:shd w:val="clear" w:color="auto" w:fill="FFFFFF"/>
          <w:lang w:eastAsia="it-IT"/>
        </w:rPr>
        <w:t xml:space="preserve">al fine </w:t>
      </w:r>
      <w:r w:rsidR="00C0223D" w:rsidRPr="00C0223D">
        <w:rPr>
          <w:rFonts w:ascii="Arial" w:eastAsia="Times New Roman" w:hAnsi="Arial" w:cs="Arial"/>
          <w:i/>
          <w:color w:val="000000"/>
          <w:sz w:val="24"/>
          <w:szCs w:val="24"/>
          <w:shd w:val="clear" w:color="auto" w:fill="FFFFFF"/>
          <w:lang w:eastAsia="it-IT"/>
        </w:rPr>
        <w:t>di evitare l’aggregazione di persone negli spazi degli uffici aperti al pubblico che non consentono di rispettare agevolmente una adeguata distanza interpersonale, con l’effetto di ridurre l’esposizione al rischio di contagio da COVID-19,</w:t>
      </w:r>
      <w:r w:rsidR="00C0223D">
        <w:rPr>
          <w:rFonts w:ascii="Arial" w:eastAsia="Times New Roman" w:hAnsi="Arial" w:cs="Arial"/>
          <w:b/>
          <w:bCs/>
          <w:i/>
          <w:color w:val="000000"/>
          <w:sz w:val="24"/>
          <w:szCs w:val="24"/>
          <w:shd w:val="clear" w:color="auto" w:fill="FFFFFF"/>
          <w:lang w:eastAsia="it-IT"/>
        </w:rPr>
        <w:t xml:space="preserve"> </w:t>
      </w:r>
      <w:r w:rsidR="008359EB">
        <w:rPr>
          <w:rFonts w:ascii="Arial" w:eastAsia="Times New Roman" w:hAnsi="Arial" w:cs="Arial"/>
          <w:bCs/>
          <w:i/>
          <w:color w:val="000000"/>
          <w:sz w:val="24"/>
          <w:szCs w:val="24"/>
          <w:shd w:val="clear" w:color="auto" w:fill="FFFFFF"/>
          <w:lang w:eastAsia="it-IT"/>
        </w:rPr>
        <w:t>ha previsto la proroga</w:t>
      </w:r>
      <w:r w:rsidR="00B6421A">
        <w:rPr>
          <w:rFonts w:ascii="Arial" w:eastAsia="Times New Roman" w:hAnsi="Arial" w:cs="Arial"/>
          <w:bCs/>
          <w:i/>
          <w:color w:val="000000"/>
          <w:sz w:val="24"/>
          <w:szCs w:val="24"/>
          <w:shd w:val="clear" w:color="auto" w:fill="FFFFFF"/>
          <w:lang w:eastAsia="it-IT"/>
        </w:rPr>
        <w:t>,</w:t>
      </w:r>
      <w:r w:rsidR="00654CCE">
        <w:rPr>
          <w:rFonts w:ascii="Arial" w:eastAsia="Times New Roman" w:hAnsi="Arial" w:cs="Arial"/>
          <w:bCs/>
          <w:i/>
          <w:color w:val="000000"/>
          <w:sz w:val="24"/>
          <w:szCs w:val="24"/>
          <w:shd w:val="clear" w:color="auto" w:fill="FFFFFF"/>
          <w:lang w:eastAsia="it-IT"/>
        </w:rPr>
        <w:t xml:space="preserve"> </w:t>
      </w:r>
      <w:r w:rsidR="00B6421A">
        <w:rPr>
          <w:rFonts w:ascii="Arial" w:eastAsia="Times New Roman" w:hAnsi="Arial" w:cs="Arial"/>
          <w:bCs/>
          <w:i/>
          <w:color w:val="000000"/>
          <w:sz w:val="24"/>
          <w:szCs w:val="24"/>
          <w:shd w:val="clear" w:color="auto" w:fill="FFFFFF"/>
          <w:lang w:eastAsia="it-IT"/>
        </w:rPr>
        <w:t xml:space="preserve">al 31 agosto 2020, </w:t>
      </w:r>
      <w:r w:rsidR="008359EB">
        <w:rPr>
          <w:rFonts w:ascii="Arial" w:eastAsia="Times New Roman" w:hAnsi="Arial" w:cs="Arial"/>
          <w:bCs/>
          <w:i/>
          <w:color w:val="000000"/>
          <w:sz w:val="24"/>
          <w:szCs w:val="24"/>
          <w:shd w:val="clear" w:color="auto" w:fill="FFFFFF"/>
          <w:lang w:eastAsia="it-IT"/>
        </w:rPr>
        <w:t>della validità dei documenti di riconoscimento e di</w:t>
      </w:r>
      <w:r w:rsidR="00B6421A">
        <w:rPr>
          <w:rFonts w:ascii="Arial" w:eastAsia="Times New Roman" w:hAnsi="Arial" w:cs="Arial"/>
          <w:bCs/>
          <w:i/>
          <w:color w:val="000000"/>
          <w:sz w:val="24"/>
          <w:szCs w:val="24"/>
          <w:shd w:val="clear" w:color="auto" w:fill="FFFFFF"/>
          <w:lang w:eastAsia="it-IT"/>
        </w:rPr>
        <w:t xml:space="preserve"> </w:t>
      </w:r>
      <w:r w:rsidR="008359EB">
        <w:rPr>
          <w:rFonts w:ascii="Arial" w:eastAsia="Times New Roman" w:hAnsi="Arial" w:cs="Arial"/>
          <w:bCs/>
          <w:i/>
          <w:color w:val="000000"/>
          <w:sz w:val="24"/>
          <w:szCs w:val="24"/>
          <w:shd w:val="clear" w:color="auto" w:fill="FFFFFF"/>
          <w:lang w:eastAsia="it-IT"/>
        </w:rPr>
        <w:t>identità</w:t>
      </w:r>
      <w:r w:rsidR="00B6421A">
        <w:rPr>
          <w:rFonts w:ascii="Arial" w:eastAsia="Times New Roman" w:hAnsi="Arial" w:cs="Arial"/>
          <w:bCs/>
          <w:i/>
          <w:color w:val="000000"/>
          <w:sz w:val="24"/>
          <w:szCs w:val="24"/>
          <w:shd w:val="clear" w:color="auto" w:fill="FFFFFF"/>
          <w:lang w:eastAsia="it-IT"/>
        </w:rPr>
        <w:t xml:space="preserve"> </w:t>
      </w:r>
      <w:r w:rsidR="008359EB" w:rsidRPr="00B6421A">
        <w:rPr>
          <w:rFonts w:ascii="Arial" w:eastAsia="Times New Roman" w:hAnsi="Arial" w:cs="Arial"/>
          <w:i/>
          <w:color w:val="000000"/>
          <w:sz w:val="24"/>
          <w:szCs w:val="24"/>
          <w:shd w:val="clear" w:color="auto" w:fill="FFFFFF"/>
          <w:lang w:eastAsia="it-IT"/>
        </w:rPr>
        <w:t>di cui all’articolo 1, comma 1,</w:t>
      </w:r>
      <w:r w:rsidR="00B6421A" w:rsidRPr="00B6421A">
        <w:rPr>
          <w:rFonts w:ascii="Arial" w:eastAsia="Times New Roman" w:hAnsi="Arial" w:cs="Arial"/>
          <w:i/>
          <w:color w:val="000000"/>
          <w:sz w:val="24"/>
          <w:szCs w:val="24"/>
          <w:shd w:val="clear" w:color="auto" w:fill="FFFFFF"/>
          <w:lang w:eastAsia="it-IT"/>
        </w:rPr>
        <w:t xml:space="preserve"> </w:t>
      </w:r>
      <w:r w:rsidR="008359EB" w:rsidRPr="00B6421A">
        <w:rPr>
          <w:rFonts w:ascii="Arial" w:eastAsia="Times New Roman" w:hAnsi="Arial" w:cs="Arial"/>
          <w:i/>
          <w:color w:val="000000"/>
          <w:sz w:val="24"/>
          <w:szCs w:val="24"/>
          <w:shd w:val="clear" w:color="auto" w:fill="FFFFFF"/>
          <w:lang w:eastAsia="it-IT"/>
        </w:rPr>
        <w:t>lettere c), d) ed e), del decreto del Presidente della Repubblica 28 dicembre 2000, n. 445,</w:t>
      </w:r>
      <w:r w:rsidR="00B6421A">
        <w:rPr>
          <w:rFonts w:ascii="TimesNewRomanPS-BoldMT" w:hAnsi="TimesNewRomanPS-BoldMT" w:cs="TimesNewRomanPS-BoldMT"/>
          <w:sz w:val="24"/>
          <w:szCs w:val="24"/>
          <w:lang w:eastAsia="it-IT"/>
        </w:rPr>
        <w:t xml:space="preserve"> </w:t>
      </w:r>
      <w:r w:rsidR="00B6421A" w:rsidRPr="00B6421A">
        <w:rPr>
          <w:rFonts w:ascii="Arial" w:eastAsia="Times New Roman" w:hAnsi="Arial" w:cs="Arial"/>
          <w:i/>
          <w:color w:val="000000"/>
          <w:sz w:val="24"/>
          <w:szCs w:val="24"/>
          <w:shd w:val="clear" w:color="auto" w:fill="FFFFFF"/>
          <w:lang w:eastAsia="it-IT"/>
        </w:rPr>
        <w:t>rilasciati da amministrazioni pubbliche, scaduti o in scadenza successivamente al</w:t>
      </w:r>
      <w:r w:rsidR="00E469FE">
        <w:rPr>
          <w:rFonts w:ascii="Arial" w:eastAsia="Times New Roman" w:hAnsi="Arial" w:cs="Arial"/>
          <w:i/>
          <w:color w:val="000000"/>
          <w:sz w:val="24"/>
          <w:szCs w:val="24"/>
          <w:shd w:val="clear" w:color="auto" w:fill="FFFFFF"/>
          <w:lang w:eastAsia="it-IT"/>
        </w:rPr>
        <w:t xml:space="preserve"> 17 marzo 2020.</w:t>
      </w:r>
      <w:r w:rsidR="00B6421A">
        <w:rPr>
          <w:rFonts w:ascii="Arial" w:eastAsia="Times New Roman" w:hAnsi="Arial" w:cs="Arial"/>
          <w:i/>
          <w:color w:val="000000"/>
          <w:sz w:val="24"/>
          <w:szCs w:val="24"/>
          <w:shd w:val="clear" w:color="auto" w:fill="FFFFFF"/>
          <w:lang w:eastAsia="it-IT"/>
        </w:rPr>
        <w:t xml:space="preserve"> </w:t>
      </w:r>
    </w:p>
    <w:p w:rsidR="00B6421A" w:rsidRDefault="00B6421A" w:rsidP="00B6421A">
      <w:pPr>
        <w:pStyle w:val="Paragrafoelenco"/>
        <w:spacing w:before="120" w:after="120"/>
        <w:jc w:val="both"/>
        <w:rPr>
          <w:rFonts w:ascii="Arial" w:eastAsia="Times New Roman" w:hAnsi="Arial" w:cs="Arial"/>
          <w:i/>
          <w:color w:val="000000"/>
          <w:sz w:val="24"/>
          <w:szCs w:val="24"/>
          <w:shd w:val="clear" w:color="auto" w:fill="FFFFFF"/>
          <w:lang w:eastAsia="it-IT"/>
        </w:rPr>
      </w:pPr>
    </w:p>
    <w:p w:rsidR="00C0223D" w:rsidRDefault="00C0223D" w:rsidP="00B6421A">
      <w:pPr>
        <w:pStyle w:val="Paragrafoelenco"/>
        <w:spacing w:before="120" w:after="120"/>
        <w:jc w:val="both"/>
        <w:rPr>
          <w:rFonts w:ascii="Arial" w:eastAsia="Times New Roman" w:hAnsi="Arial" w:cs="Arial"/>
          <w:i/>
          <w:color w:val="000000"/>
          <w:sz w:val="24"/>
          <w:szCs w:val="24"/>
          <w:shd w:val="clear" w:color="auto" w:fill="FFFFFF"/>
          <w:lang w:eastAsia="it-IT"/>
        </w:rPr>
      </w:pPr>
      <w:r>
        <w:rPr>
          <w:rFonts w:ascii="Arial" w:eastAsia="Times New Roman" w:hAnsi="Arial" w:cs="Arial"/>
          <w:i/>
          <w:color w:val="000000"/>
          <w:sz w:val="24"/>
          <w:szCs w:val="24"/>
          <w:shd w:val="clear" w:color="auto" w:fill="FFFFFF"/>
          <w:lang w:eastAsia="it-IT"/>
        </w:rPr>
        <w:t>I cittadin</w:t>
      </w:r>
      <w:r w:rsidR="00DD19C3">
        <w:rPr>
          <w:rFonts w:ascii="Arial" w:eastAsia="Times New Roman" w:hAnsi="Arial" w:cs="Arial"/>
          <w:i/>
          <w:color w:val="000000"/>
          <w:sz w:val="24"/>
          <w:szCs w:val="24"/>
          <w:shd w:val="clear" w:color="auto" w:fill="FFFFFF"/>
          <w:lang w:eastAsia="it-IT"/>
        </w:rPr>
        <w:t>i in possesso di documenti di riconoscimento o di identità scadut</w:t>
      </w:r>
      <w:r w:rsidR="0086528C">
        <w:rPr>
          <w:rFonts w:ascii="Arial" w:eastAsia="Times New Roman" w:hAnsi="Arial" w:cs="Arial"/>
          <w:i/>
          <w:color w:val="000000"/>
          <w:sz w:val="24"/>
          <w:szCs w:val="24"/>
          <w:shd w:val="clear" w:color="auto" w:fill="FFFFFF"/>
          <w:lang w:eastAsia="it-IT"/>
        </w:rPr>
        <w:t>i</w:t>
      </w:r>
      <w:r w:rsidR="00DD19C3">
        <w:rPr>
          <w:rFonts w:ascii="Arial" w:eastAsia="Times New Roman" w:hAnsi="Arial" w:cs="Arial"/>
          <w:i/>
          <w:color w:val="000000"/>
          <w:sz w:val="24"/>
          <w:szCs w:val="24"/>
          <w:shd w:val="clear" w:color="auto" w:fill="FFFFFF"/>
          <w:lang w:eastAsia="it-IT"/>
        </w:rPr>
        <w:t xml:space="preserve"> o in scadenza </w:t>
      </w:r>
      <w:r w:rsidR="0086528C">
        <w:rPr>
          <w:rFonts w:ascii="Arial" w:eastAsia="Times New Roman" w:hAnsi="Arial" w:cs="Arial"/>
          <w:i/>
          <w:color w:val="000000"/>
          <w:sz w:val="24"/>
          <w:szCs w:val="24"/>
          <w:shd w:val="clear" w:color="auto" w:fill="FFFFFF"/>
          <w:lang w:eastAsia="it-IT"/>
        </w:rPr>
        <w:t>successivamente al</w:t>
      </w:r>
      <w:r w:rsidR="00E469FE">
        <w:rPr>
          <w:rFonts w:ascii="Arial" w:eastAsia="Times New Roman" w:hAnsi="Arial" w:cs="Arial"/>
          <w:i/>
          <w:color w:val="000000"/>
          <w:sz w:val="24"/>
          <w:szCs w:val="24"/>
          <w:shd w:val="clear" w:color="auto" w:fill="FFFFFF"/>
          <w:lang w:eastAsia="it-IT"/>
        </w:rPr>
        <w:t xml:space="preserve"> 17 marzo 2020</w:t>
      </w:r>
      <w:r w:rsidR="0086528C">
        <w:rPr>
          <w:rFonts w:ascii="Arial" w:eastAsia="Times New Roman" w:hAnsi="Arial" w:cs="Arial"/>
          <w:i/>
          <w:color w:val="000000"/>
          <w:sz w:val="24"/>
          <w:szCs w:val="24"/>
          <w:shd w:val="clear" w:color="auto" w:fill="FFFFFF"/>
          <w:lang w:eastAsia="it-IT"/>
        </w:rPr>
        <w:t xml:space="preserve"> sono pertanto invitati a recarsi presso </w:t>
      </w:r>
      <w:r w:rsidR="00E469FE">
        <w:rPr>
          <w:rFonts w:ascii="Arial" w:eastAsia="Times New Roman" w:hAnsi="Arial" w:cs="Arial"/>
          <w:i/>
          <w:color w:val="000000"/>
          <w:sz w:val="24"/>
          <w:szCs w:val="24"/>
          <w:shd w:val="clear" w:color="auto" w:fill="FFFFFF"/>
          <w:lang w:eastAsia="it-IT"/>
        </w:rPr>
        <w:t>i competenti Uffici comunali</w:t>
      </w:r>
      <w:r w:rsidR="0086528C">
        <w:rPr>
          <w:rFonts w:ascii="Arial" w:eastAsia="Times New Roman" w:hAnsi="Arial" w:cs="Arial"/>
          <w:i/>
          <w:color w:val="000000"/>
          <w:sz w:val="24"/>
          <w:szCs w:val="24"/>
          <w:shd w:val="clear" w:color="auto" w:fill="FFFFFF"/>
          <w:lang w:eastAsia="it-IT"/>
        </w:rPr>
        <w:t xml:space="preserve"> solo successivamente al 31 agosto 2020 per procedere al rinnovo.</w:t>
      </w:r>
    </w:p>
    <w:p w:rsidR="00896EB6" w:rsidRDefault="00896EB6" w:rsidP="00B6421A">
      <w:pPr>
        <w:pStyle w:val="Paragrafoelenco"/>
        <w:spacing w:before="120" w:after="120"/>
        <w:jc w:val="both"/>
        <w:rPr>
          <w:rFonts w:ascii="Arial" w:eastAsia="Times New Roman" w:hAnsi="Arial" w:cs="Arial"/>
          <w:i/>
          <w:color w:val="000000"/>
          <w:sz w:val="24"/>
          <w:szCs w:val="24"/>
          <w:shd w:val="clear" w:color="auto" w:fill="FFFFFF"/>
          <w:lang w:eastAsia="it-IT"/>
        </w:rPr>
      </w:pPr>
    </w:p>
    <w:p w:rsidR="00B6421A" w:rsidRDefault="00B6421A" w:rsidP="00B6421A">
      <w:pPr>
        <w:pStyle w:val="Paragrafoelenco"/>
        <w:spacing w:before="120" w:after="120"/>
        <w:jc w:val="both"/>
        <w:rPr>
          <w:rFonts w:ascii="Arial" w:eastAsia="Times New Roman" w:hAnsi="Arial" w:cs="Arial"/>
          <w:i/>
          <w:color w:val="000000"/>
          <w:sz w:val="24"/>
          <w:szCs w:val="24"/>
          <w:shd w:val="clear" w:color="auto" w:fill="FFFFFF"/>
          <w:lang w:eastAsia="it-IT"/>
        </w:rPr>
      </w:pPr>
      <w:r w:rsidRPr="00B6421A">
        <w:rPr>
          <w:rFonts w:ascii="Arial" w:eastAsia="Times New Roman" w:hAnsi="Arial" w:cs="Arial"/>
          <w:i/>
          <w:color w:val="000000"/>
          <w:sz w:val="24"/>
          <w:szCs w:val="24"/>
          <w:shd w:val="clear" w:color="auto" w:fill="FFFFFF"/>
          <w:lang w:eastAsia="it-IT"/>
        </w:rPr>
        <w:t>La validità ai fini dell’espatrio resta limitata alla data di scadenza indicata nel documento.</w:t>
      </w:r>
    </w:p>
    <w:p w:rsidR="00C0223D" w:rsidRPr="00B6421A" w:rsidRDefault="00C0223D" w:rsidP="00B6421A">
      <w:pPr>
        <w:pStyle w:val="Paragrafoelenco"/>
        <w:spacing w:before="120" w:after="120"/>
        <w:jc w:val="both"/>
        <w:rPr>
          <w:rFonts w:ascii="Arial" w:eastAsia="Times New Roman" w:hAnsi="Arial" w:cs="Arial"/>
          <w:i/>
          <w:color w:val="000000"/>
          <w:sz w:val="24"/>
          <w:szCs w:val="24"/>
          <w:shd w:val="clear" w:color="auto" w:fill="FFFFFF"/>
          <w:lang w:eastAsia="it-IT"/>
        </w:rPr>
      </w:pPr>
    </w:p>
    <w:p w:rsidR="00334697" w:rsidRPr="00334697" w:rsidRDefault="00334697" w:rsidP="00334697">
      <w:pPr>
        <w:pStyle w:val="Paragrafoelenco"/>
        <w:spacing w:before="120" w:after="120" w:line="240" w:lineRule="auto"/>
        <w:ind w:left="0"/>
        <w:contextualSpacing w:val="0"/>
        <w:jc w:val="center"/>
        <w:rPr>
          <w:rFonts w:ascii="Arial" w:eastAsia="Times New Roman" w:hAnsi="Arial" w:cs="Arial"/>
          <w:sz w:val="24"/>
          <w:szCs w:val="24"/>
          <w:lang w:eastAsia="it-IT"/>
        </w:rPr>
      </w:pPr>
    </w:p>
    <w:p w:rsidR="001A4944" w:rsidRPr="001A4944" w:rsidRDefault="00334697" w:rsidP="001A4944">
      <w:pPr>
        <w:spacing w:before="480" w:after="120" w:line="240" w:lineRule="auto"/>
        <w:ind w:left="5812"/>
        <w:jc w:val="center"/>
        <w:rPr>
          <w:rFonts w:ascii="Arial" w:eastAsia="Times New Roman" w:hAnsi="Arial" w:cs="Arial"/>
          <w:b/>
          <w:bCs/>
          <w:sz w:val="24"/>
          <w:szCs w:val="24"/>
          <w:lang w:eastAsia="it-IT"/>
        </w:rPr>
      </w:pPr>
      <w:r>
        <w:rPr>
          <w:rFonts w:ascii="Arial" w:eastAsia="Times New Roman" w:hAnsi="Arial" w:cs="Arial"/>
          <w:b/>
          <w:bCs/>
          <w:sz w:val="24"/>
          <w:szCs w:val="24"/>
          <w:lang w:eastAsia="it-IT"/>
        </w:rPr>
        <w:t>IL RESPONSABILE DEL SERVIZIO</w:t>
      </w:r>
    </w:p>
    <w:p w:rsidR="00F06A7B" w:rsidRPr="001A4944" w:rsidRDefault="008C5E3D" w:rsidP="001A4944">
      <w:pPr>
        <w:spacing w:before="360" w:after="120" w:line="240" w:lineRule="auto"/>
        <w:ind w:left="5812"/>
        <w:jc w:val="center"/>
        <w:rPr>
          <w:rFonts w:ascii="Arial" w:eastAsia="Times New Roman" w:hAnsi="Arial" w:cs="Arial"/>
          <w:sz w:val="24"/>
          <w:szCs w:val="24"/>
          <w:lang w:eastAsia="it-IT"/>
        </w:rPr>
      </w:pPr>
      <w:r>
        <w:rPr>
          <w:rFonts w:ascii="Arial" w:eastAsia="Times New Roman" w:hAnsi="Arial" w:cs="Arial"/>
          <w:sz w:val="24"/>
          <w:szCs w:val="24"/>
          <w:lang w:eastAsia="it-IT"/>
        </w:rPr>
        <w:t>Dott.ssa Caneva Federica</w:t>
      </w:r>
    </w:p>
    <w:sectPr w:rsidR="00F06A7B" w:rsidRPr="001A4944" w:rsidSect="005E1CDB">
      <w:headerReference w:type="default" r:id="rId8"/>
      <w:footerReference w:type="first" r:id="rId9"/>
      <w:pgSz w:w="11906" w:h="16838"/>
      <w:pgMar w:top="1134" w:right="1134" w:bottom="1134" w:left="1134" w:header="7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F89" w:rsidRDefault="00B70F89" w:rsidP="00446F9E">
      <w:pPr>
        <w:spacing w:after="0" w:line="240" w:lineRule="auto"/>
      </w:pPr>
      <w:r>
        <w:separator/>
      </w:r>
    </w:p>
  </w:endnote>
  <w:endnote w:type="continuationSeparator" w:id="0">
    <w:p w:rsidR="00B70F89" w:rsidRDefault="00B70F89" w:rsidP="0044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jc w:val="center"/>
      <w:tblLayout w:type="fixed"/>
      <w:tblCellMar>
        <w:left w:w="0" w:type="dxa"/>
        <w:right w:w="0" w:type="dxa"/>
      </w:tblCellMar>
      <w:tblLook w:val="04A0" w:firstRow="1" w:lastRow="0" w:firstColumn="1" w:lastColumn="0" w:noHBand="0" w:noVBand="1"/>
    </w:tblPr>
    <w:tblGrid>
      <w:gridCol w:w="705"/>
      <w:gridCol w:w="1182"/>
      <w:gridCol w:w="7752"/>
    </w:tblGrid>
    <w:tr w:rsidR="005E1CDB" w:rsidRPr="002E671B" w:rsidTr="00C726E9">
      <w:trPr>
        <w:trHeight w:val="142"/>
        <w:jc w:val="center"/>
      </w:trPr>
      <w:tc>
        <w:tcPr>
          <w:tcW w:w="711" w:type="dxa"/>
          <w:vMerge w:val="restart"/>
          <w:vAlign w:val="center"/>
          <w:hideMark/>
        </w:tcPr>
        <w:p w:rsidR="005E1CDB" w:rsidRPr="005E1CDB" w:rsidRDefault="008C5E3D" w:rsidP="005E1CDB">
          <w:pPr>
            <w:spacing w:after="0" w:line="240" w:lineRule="auto"/>
            <w:ind w:right="7370"/>
            <w:jc w:val="right"/>
            <w:rPr>
              <w:rFonts w:ascii="Arial" w:eastAsia="Times New Roman" w:hAnsi="Arial" w:cs="Arial"/>
              <w:color w:val="000000"/>
              <w:sz w:val="14"/>
              <w:szCs w:val="14"/>
              <w:lang w:eastAsia="it-IT"/>
            </w:rPr>
          </w:pPr>
          <w:r w:rsidRPr="002E671B">
            <w:rPr>
              <w:rFonts w:ascii="Arial" w:eastAsia="Times New Roman" w:hAnsi="Arial" w:cs="Arial"/>
              <w:noProof/>
              <w:color w:val="000000"/>
              <w:sz w:val="20"/>
              <w:szCs w:val="20"/>
              <w:lang w:eastAsia="it-IT"/>
            </w:rPr>
            <w:drawing>
              <wp:inline distT="0" distB="0" distL="0" distR="0">
                <wp:extent cx="447675" cy="171450"/>
                <wp:effectExtent l="0" t="0" r="0" b="0"/>
                <wp:docPr id="1" name="Immagine 1" descr="C:\Users\rmoraldi\AppData\Local\Microsoft\Windows\INetCache\Content.Word\logo-gaspari_m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rmoraldi\AppData\Local\Microsoft\Windows\INetCache\Content.Word\logo-gaspari_mini.png"/>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71450"/>
                        </a:xfrm>
                        <a:prstGeom prst="rect">
                          <a:avLst/>
                        </a:prstGeom>
                        <a:noFill/>
                        <a:ln>
                          <a:noFill/>
                        </a:ln>
                      </pic:spPr>
                    </pic:pic>
                  </a:graphicData>
                </a:graphic>
              </wp:inline>
            </w:drawing>
          </w:r>
        </w:p>
      </w:tc>
      <w:tc>
        <w:tcPr>
          <w:tcW w:w="1193" w:type="dxa"/>
          <w:tcBorders>
            <w:top w:val="nil"/>
            <w:left w:val="nil"/>
            <w:bottom w:val="single" w:sz="4" w:space="0" w:color="auto"/>
            <w:right w:val="nil"/>
          </w:tcBorders>
          <w:vAlign w:val="center"/>
          <w:hideMark/>
        </w:tcPr>
        <w:p w:rsidR="005E1CDB" w:rsidRPr="005E1CDB" w:rsidRDefault="005E1CDB" w:rsidP="005E1CDB">
          <w:pPr>
            <w:spacing w:after="0" w:line="240" w:lineRule="auto"/>
            <w:jc w:val="center"/>
            <w:rPr>
              <w:rFonts w:ascii="Arial" w:eastAsia="Times New Roman" w:hAnsi="Arial" w:cs="Arial"/>
              <w:color w:val="000000"/>
              <w:sz w:val="10"/>
              <w:szCs w:val="10"/>
            </w:rPr>
          </w:pPr>
          <w:r w:rsidRPr="005E1CDB">
            <w:rPr>
              <w:rFonts w:ascii="Arial" w:eastAsia="Times New Roman" w:hAnsi="Arial" w:cs="Arial"/>
              <w:color w:val="000000"/>
              <w:sz w:val="10"/>
              <w:szCs w:val="10"/>
            </w:rPr>
            <w:t>Cod</w:t>
          </w:r>
          <w:r w:rsidR="00B21FB4">
            <w:rPr>
              <w:rFonts w:ascii="Arial" w:eastAsia="Times New Roman" w:hAnsi="Arial" w:cs="Arial"/>
              <w:color w:val="000000"/>
              <w:sz w:val="10"/>
              <w:szCs w:val="10"/>
            </w:rPr>
            <w:t xml:space="preserve">. </w:t>
          </w:r>
          <w:r w:rsidR="00B21FB4" w:rsidRPr="00B21FB4">
            <w:rPr>
              <w:rFonts w:ascii="Arial" w:eastAsia="Times New Roman" w:hAnsi="Arial" w:cs="Arial"/>
              <w:color w:val="000000"/>
              <w:sz w:val="10"/>
              <w:szCs w:val="10"/>
            </w:rPr>
            <w:t>855100.3-bis.h</w:t>
          </w:r>
        </w:p>
      </w:tc>
      <w:tc>
        <w:tcPr>
          <w:tcW w:w="7822" w:type="dxa"/>
          <w:vAlign w:val="center"/>
        </w:tcPr>
        <w:p w:rsidR="005E1CDB" w:rsidRPr="005E1CDB" w:rsidRDefault="005E1CDB" w:rsidP="005E1CDB">
          <w:pPr>
            <w:spacing w:after="0" w:line="240" w:lineRule="auto"/>
            <w:ind w:right="87"/>
            <w:jc w:val="both"/>
            <w:rPr>
              <w:rFonts w:ascii="Arial" w:eastAsia="Times New Roman" w:hAnsi="Arial" w:cs="Arial"/>
              <w:color w:val="000000"/>
              <w:sz w:val="10"/>
              <w:szCs w:val="10"/>
              <w:lang w:eastAsia="it-IT"/>
            </w:rPr>
          </w:pPr>
        </w:p>
      </w:tc>
    </w:tr>
    <w:tr w:rsidR="005E1CDB" w:rsidRPr="002E671B" w:rsidTr="00C726E9">
      <w:trPr>
        <w:trHeight w:val="142"/>
        <w:jc w:val="center"/>
      </w:trPr>
      <w:tc>
        <w:tcPr>
          <w:tcW w:w="711" w:type="dxa"/>
          <w:vMerge/>
          <w:vAlign w:val="center"/>
          <w:hideMark/>
        </w:tcPr>
        <w:p w:rsidR="005E1CDB" w:rsidRPr="005E1CDB" w:rsidRDefault="005E1CDB" w:rsidP="005E1CDB">
          <w:pPr>
            <w:spacing w:after="0" w:line="240" w:lineRule="auto"/>
            <w:jc w:val="both"/>
            <w:rPr>
              <w:rFonts w:ascii="Arial" w:eastAsia="Times New Roman" w:hAnsi="Arial" w:cs="Arial"/>
              <w:color w:val="000000"/>
              <w:sz w:val="14"/>
              <w:szCs w:val="14"/>
              <w:lang w:eastAsia="it-IT"/>
            </w:rPr>
          </w:pPr>
        </w:p>
      </w:tc>
      <w:tc>
        <w:tcPr>
          <w:tcW w:w="1193" w:type="dxa"/>
          <w:tcBorders>
            <w:top w:val="single" w:sz="4" w:space="0" w:color="auto"/>
            <w:left w:val="nil"/>
            <w:bottom w:val="nil"/>
            <w:right w:val="nil"/>
          </w:tcBorders>
          <w:vAlign w:val="center"/>
          <w:hideMark/>
        </w:tcPr>
        <w:p w:rsidR="005E1CDB" w:rsidRPr="005E1CDB" w:rsidRDefault="005E1CDB" w:rsidP="005E1CDB">
          <w:pPr>
            <w:spacing w:after="0" w:line="240" w:lineRule="auto"/>
            <w:jc w:val="center"/>
            <w:rPr>
              <w:rFonts w:ascii="Arial" w:eastAsia="Times New Roman" w:hAnsi="Arial" w:cs="Arial"/>
              <w:color w:val="000000"/>
              <w:sz w:val="10"/>
              <w:szCs w:val="10"/>
              <w:lang w:eastAsia="it-IT"/>
            </w:rPr>
          </w:pPr>
          <w:r w:rsidRPr="005E1CDB">
            <w:rPr>
              <w:rFonts w:ascii="Arial" w:eastAsia="Times New Roman" w:hAnsi="Arial" w:cs="Arial"/>
              <w:color w:val="000000"/>
              <w:sz w:val="10"/>
              <w:szCs w:val="10"/>
              <w:lang w:eastAsia="it-IT"/>
            </w:rPr>
            <w:t>Grafiche E. Gaspari</w:t>
          </w:r>
        </w:p>
      </w:tc>
      <w:tc>
        <w:tcPr>
          <w:tcW w:w="7822" w:type="dxa"/>
          <w:vAlign w:val="center"/>
          <w:hideMark/>
        </w:tcPr>
        <w:p w:rsidR="005E1CDB" w:rsidRPr="005E1CDB" w:rsidRDefault="005E1CDB" w:rsidP="005E1CDB">
          <w:pPr>
            <w:spacing w:after="0" w:line="240" w:lineRule="auto"/>
            <w:ind w:right="87"/>
            <w:jc w:val="right"/>
            <w:rPr>
              <w:rFonts w:ascii="Arial" w:eastAsia="Times New Roman" w:hAnsi="Arial" w:cs="Arial"/>
              <w:color w:val="000000"/>
              <w:sz w:val="10"/>
              <w:szCs w:val="10"/>
              <w:lang w:eastAsia="it-IT"/>
            </w:rPr>
          </w:pPr>
          <w:r w:rsidRPr="005E1CDB">
            <w:rPr>
              <w:rFonts w:ascii="Arial" w:eastAsia="Times New Roman" w:hAnsi="Arial" w:cs="Arial"/>
              <w:color w:val="000000"/>
              <w:sz w:val="10"/>
              <w:szCs w:val="10"/>
              <w:lang w:eastAsia="it-IT"/>
            </w:rPr>
            <w:t xml:space="preserve">Pag. </w:t>
          </w:r>
          <w:r w:rsidRPr="005E1CDB">
            <w:rPr>
              <w:rFonts w:ascii="Arial" w:eastAsia="Times New Roman" w:hAnsi="Arial" w:cs="Arial"/>
              <w:color w:val="000000"/>
              <w:sz w:val="10"/>
              <w:szCs w:val="10"/>
              <w:lang w:eastAsia="it-IT"/>
            </w:rPr>
            <w:fldChar w:fldCharType="begin"/>
          </w:r>
          <w:r w:rsidRPr="005E1CDB">
            <w:rPr>
              <w:rFonts w:ascii="Arial" w:eastAsia="Times New Roman" w:hAnsi="Arial" w:cs="Arial"/>
              <w:color w:val="000000"/>
              <w:sz w:val="10"/>
              <w:szCs w:val="10"/>
              <w:lang w:eastAsia="it-IT"/>
            </w:rPr>
            <w:instrText xml:space="preserve"> PAGE </w:instrText>
          </w:r>
          <w:r w:rsidRPr="005E1CDB">
            <w:rPr>
              <w:rFonts w:ascii="Arial" w:eastAsia="Times New Roman" w:hAnsi="Arial" w:cs="Arial"/>
              <w:color w:val="000000"/>
              <w:sz w:val="10"/>
              <w:szCs w:val="10"/>
              <w:lang w:eastAsia="it-IT"/>
            </w:rPr>
            <w:fldChar w:fldCharType="separate"/>
          </w:r>
          <w:r w:rsidRPr="005E1CDB">
            <w:rPr>
              <w:rFonts w:ascii="Arial" w:eastAsia="Times New Roman" w:hAnsi="Arial" w:cs="Arial"/>
              <w:color w:val="000000"/>
              <w:sz w:val="10"/>
              <w:szCs w:val="10"/>
              <w:lang w:eastAsia="it-IT"/>
            </w:rPr>
            <w:t>1</w:t>
          </w:r>
          <w:r w:rsidRPr="005E1CDB">
            <w:rPr>
              <w:rFonts w:ascii="Arial" w:eastAsia="Times New Roman" w:hAnsi="Arial" w:cs="Arial"/>
              <w:color w:val="000000"/>
              <w:sz w:val="10"/>
              <w:szCs w:val="10"/>
              <w:lang w:eastAsia="it-IT"/>
            </w:rPr>
            <w:fldChar w:fldCharType="end"/>
          </w:r>
          <w:r w:rsidRPr="005E1CDB">
            <w:rPr>
              <w:rFonts w:ascii="Arial" w:eastAsia="Times New Roman" w:hAnsi="Arial" w:cs="Arial"/>
              <w:color w:val="000000"/>
              <w:sz w:val="10"/>
              <w:szCs w:val="10"/>
              <w:lang w:eastAsia="it-IT"/>
            </w:rPr>
            <w:t xml:space="preserve"> di </w:t>
          </w:r>
          <w:r w:rsidRPr="005E1CDB">
            <w:rPr>
              <w:rFonts w:ascii="Arial" w:eastAsia="Times New Roman" w:hAnsi="Arial" w:cs="Arial"/>
              <w:bCs/>
              <w:color w:val="000000"/>
              <w:sz w:val="10"/>
              <w:szCs w:val="10"/>
              <w:lang w:eastAsia="it-IT"/>
            </w:rPr>
            <w:fldChar w:fldCharType="begin"/>
          </w:r>
          <w:r w:rsidRPr="005E1CDB">
            <w:rPr>
              <w:rFonts w:ascii="Arial" w:eastAsia="Times New Roman" w:hAnsi="Arial" w:cs="Arial"/>
              <w:bCs/>
              <w:color w:val="000000"/>
              <w:sz w:val="10"/>
              <w:szCs w:val="10"/>
              <w:lang w:eastAsia="it-IT"/>
            </w:rPr>
            <w:instrText xml:space="preserve"> NUMPAGES </w:instrText>
          </w:r>
          <w:r w:rsidRPr="005E1CDB">
            <w:rPr>
              <w:rFonts w:ascii="Arial" w:eastAsia="Times New Roman" w:hAnsi="Arial" w:cs="Arial"/>
              <w:bCs/>
              <w:color w:val="000000"/>
              <w:sz w:val="10"/>
              <w:szCs w:val="10"/>
              <w:lang w:eastAsia="it-IT"/>
            </w:rPr>
            <w:fldChar w:fldCharType="separate"/>
          </w:r>
          <w:r w:rsidRPr="005E1CDB">
            <w:rPr>
              <w:rFonts w:ascii="Arial" w:eastAsia="Times New Roman" w:hAnsi="Arial" w:cs="Arial"/>
              <w:bCs/>
              <w:color w:val="000000"/>
              <w:sz w:val="10"/>
              <w:szCs w:val="10"/>
              <w:lang w:eastAsia="it-IT"/>
            </w:rPr>
            <w:t>1</w:t>
          </w:r>
          <w:r w:rsidRPr="005E1CDB">
            <w:rPr>
              <w:rFonts w:ascii="Arial" w:eastAsia="Times New Roman" w:hAnsi="Arial" w:cs="Arial"/>
              <w:bCs/>
              <w:color w:val="000000"/>
              <w:sz w:val="10"/>
              <w:szCs w:val="10"/>
              <w:lang w:eastAsia="it-IT"/>
            </w:rPr>
            <w:fldChar w:fldCharType="end"/>
          </w:r>
        </w:p>
      </w:tc>
    </w:tr>
  </w:tbl>
  <w:p w:rsidR="005E1CDB" w:rsidRPr="005E1CDB" w:rsidRDefault="005E1CDB" w:rsidP="005E1CDB">
    <w:pPr>
      <w:tabs>
        <w:tab w:val="center" w:pos="4819"/>
        <w:tab w:val="right" w:pos="9638"/>
      </w:tabs>
      <w:spacing w:after="0" w:line="240" w:lineRule="auto"/>
      <w:jc w:val="both"/>
      <w:rPr>
        <w:rFonts w:ascii="Arial" w:eastAsia="Times New Roman" w:hAnsi="Arial" w:cs="Arial"/>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F89" w:rsidRDefault="00B70F89" w:rsidP="00446F9E">
      <w:pPr>
        <w:spacing w:after="0" w:line="240" w:lineRule="auto"/>
      </w:pPr>
      <w:r>
        <w:separator/>
      </w:r>
    </w:p>
  </w:footnote>
  <w:footnote w:type="continuationSeparator" w:id="0">
    <w:p w:rsidR="00B70F89" w:rsidRDefault="00B70F89" w:rsidP="00446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F9E" w:rsidRPr="002E671B" w:rsidRDefault="003C68A5" w:rsidP="003C68A5">
    <w:pPr>
      <w:pStyle w:val="Intestazione"/>
      <w:tabs>
        <w:tab w:val="clear" w:pos="4819"/>
        <w:tab w:val="clear" w:pos="9638"/>
        <w:tab w:val="left" w:pos="1785"/>
      </w:tabs>
      <w:ind w:left="284" w:hanging="993"/>
      <w:rPr>
        <w:rFonts w:ascii="Arial Black" w:hAnsi="Arial Black"/>
        <w:color w:val="FFFFFF"/>
        <w:sz w:val="28"/>
        <w:szCs w:val="28"/>
      </w:rPr>
    </w:pPr>
    <w:r w:rsidRPr="002E671B">
      <w:rPr>
        <w:rFonts w:ascii="Arial Black" w:hAnsi="Arial Black"/>
        <w:color w:val="FFFFFF"/>
        <w:sz w:val="28"/>
        <w:szCs w:val="28"/>
      </w:rPr>
      <w:t>Reddito di</w:t>
    </w:r>
    <w:r w:rsidRPr="002E671B">
      <w:rPr>
        <w:rFonts w:ascii="Arial Black" w:hAnsi="Arial Black"/>
        <w:color w:val="FFFFFF"/>
        <w:sz w:val="28"/>
        <w:szCs w:val="28"/>
      </w:rPr>
      <w:tab/>
    </w:r>
  </w:p>
  <w:p w:rsidR="003C68A5" w:rsidRPr="002E671B" w:rsidRDefault="003C68A5" w:rsidP="003C68A5">
    <w:pPr>
      <w:pStyle w:val="Intestazione"/>
      <w:ind w:left="-709"/>
      <w:rPr>
        <w:rFonts w:ascii="Arial Black" w:hAnsi="Arial Black"/>
        <w:color w:val="FFFFFF"/>
        <w:sz w:val="28"/>
        <w:szCs w:val="28"/>
      </w:rPr>
    </w:pPr>
    <w:r w:rsidRPr="002E671B">
      <w:rPr>
        <w:rFonts w:ascii="Arial Black" w:hAnsi="Arial Black"/>
        <w:color w:val="FFFFFF"/>
        <w:sz w:val="28"/>
        <w:szCs w:val="28"/>
      </w:rPr>
      <w:t>cittadinanza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1C0F"/>
    <w:multiLevelType w:val="hybridMultilevel"/>
    <w:tmpl w:val="ABC363A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B46147"/>
    <w:multiLevelType w:val="multilevel"/>
    <w:tmpl w:val="3292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232CD"/>
    <w:multiLevelType w:val="hybridMultilevel"/>
    <w:tmpl w:val="754EA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7B3E1F"/>
    <w:multiLevelType w:val="hybridMultilevel"/>
    <w:tmpl w:val="47CAA7D0"/>
    <w:lvl w:ilvl="0" w:tplc="D230318C">
      <w:numFmt w:val="bullet"/>
      <w:lvlText w:val="-"/>
      <w:lvlJc w:val="left"/>
      <w:pPr>
        <w:ind w:left="405" w:hanging="360"/>
      </w:pPr>
      <w:rPr>
        <w:rFonts w:ascii="Calibri" w:eastAsia="Calibr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4" w15:restartNumberingAfterBreak="0">
    <w:nsid w:val="12AD27A7"/>
    <w:multiLevelType w:val="hybridMultilevel"/>
    <w:tmpl w:val="FAF673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B96F4A"/>
    <w:multiLevelType w:val="hybridMultilevel"/>
    <w:tmpl w:val="5A362C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2200B1"/>
    <w:multiLevelType w:val="hybridMultilevel"/>
    <w:tmpl w:val="48626A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01B6313"/>
    <w:multiLevelType w:val="hybridMultilevel"/>
    <w:tmpl w:val="3FDC5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234633"/>
    <w:multiLevelType w:val="multilevel"/>
    <w:tmpl w:val="C31E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07843"/>
    <w:multiLevelType w:val="hybridMultilevel"/>
    <w:tmpl w:val="D34ECFE6"/>
    <w:lvl w:ilvl="0" w:tplc="FA28743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570CFE"/>
    <w:multiLevelType w:val="hybridMultilevel"/>
    <w:tmpl w:val="77684C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485301"/>
    <w:multiLevelType w:val="hybridMultilevel"/>
    <w:tmpl w:val="2F926F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692EF0"/>
    <w:multiLevelType w:val="hybridMultilevel"/>
    <w:tmpl w:val="34BECD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B63BBB"/>
    <w:multiLevelType w:val="multilevel"/>
    <w:tmpl w:val="797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02B69"/>
    <w:multiLevelType w:val="hybridMultilevel"/>
    <w:tmpl w:val="126E856A"/>
    <w:lvl w:ilvl="0" w:tplc="2D5A31BA">
      <w:start w:val="1"/>
      <w:numFmt w:val="lowerLetter"/>
      <w:lvlText w:val="%1)"/>
      <w:lvlJc w:val="left"/>
      <w:pPr>
        <w:ind w:left="720" w:hanging="360"/>
      </w:pPr>
      <w:rPr>
        <w:rFonts w:cs="Lucida Grande"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E02331"/>
    <w:multiLevelType w:val="multilevel"/>
    <w:tmpl w:val="8196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92246"/>
    <w:multiLevelType w:val="multilevel"/>
    <w:tmpl w:val="2BD2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140CF"/>
    <w:multiLevelType w:val="hybridMultilevel"/>
    <w:tmpl w:val="2D9AB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68B184E"/>
    <w:multiLevelType w:val="hybridMultilevel"/>
    <w:tmpl w:val="41443528"/>
    <w:lvl w:ilvl="0" w:tplc="B5120592">
      <w:start w:val="1"/>
      <w:numFmt w:val="lowerLetter"/>
      <w:lvlText w:val="%1)"/>
      <w:lvlJc w:val="lef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F56C9D"/>
    <w:multiLevelType w:val="multilevel"/>
    <w:tmpl w:val="1736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6B19FC"/>
    <w:multiLevelType w:val="hybridMultilevel"/>
    <w:tmpl w:val="E86E41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8573B5D"/>
    <w:multiLevelType w:val="hybridMultilevel"/>
    <w:tmpl w:val="3CD8A620"/>
    <w:lvl w:ilvl="0" w:tplc="81D0A44A">
      <w:start w:val="1"/>
      <w:numFmt w:val="lowerLetter"/>
      <w:lvlText w:val="%1)"/>
      <w:lvlJc w:val="lef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D067821"/>
    <w:multiLevelType w:val="hybridMultilevel"/>
    <w:tmpl w:val="B9347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DB5413D"/>
    <w:multiLevelType w:val="hybridMultilevel"/>
    <w:tmpl w:val="E1C62B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00D1AED"/>
    <w:multiLevelType w:val="hybridMultilevel"/>
    <w:tmpl w:val="502C41E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5" w15:restartNumberingAfterBreak="0">
    <w:nsid w:val="616B7F39"/>
    <w:multiLevelType w:val="hybridMultilevel"/>
    <w:tmpl w:val="26FAC42E"/>
    <w:lvl w:ilvl="0" w:tplc="FA28743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FF735E"/>
    <w:multiLevelType w:val="hybridMultilevel"/>
    <w:tmpl w:val="9A0065AC"/>
    <w:lvl w:ilvl="0" w:tplc="05F6F3E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B72BD1"/>
    <w:multiLevelType w:val="hybridMultilevel"/>
    <w:tmpl w:val="60A89566"/>
    <w:lvl w:ilvl="0" w:tplc="F4005F7C">
      <w:start w:val="1"/>
      <w:numFmt w:val="lowerLetter"/>
      <w:lvlText w:val="%1)"/>
      <w:lvlJc w:val="left"/>
      <w:pPr>
        <w:ind w:left="1440" w:hanging="360"/>
      </w:pPr>
      <w:rPr>
        <w:spacing w:val="0"/>
        <w:w w:val="100"/>
        <w:position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8" w15:restartNumberingAfterBreak="0">
    <w:nsid w:val="71754F0D"/>
    <w:multiLevelType w:val="hybridMultilevel"/>
    <w:tmpl w:val="F8DD945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1419D0"/>
    <w:multiLevelType w:val="hybridMultilevel"/>
    <w:tmpl w:val="F50EE218"/>
    <w:lvl w:ilvl="0" w:tplc="EB0CEE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5"/>
  </w:num>
  <w:num w:numId="4">
    <w:abstractNumId w:val="23"/>
  </w:num>
  <w:num w:numId="5">
    <w:abstractNumId w:val="27"/>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19"/>
  </w:num>
  <w:num w:numId="8">
    <w:abstractNumId w:val="15"/>
  </w:num>
  <w:num w:numId="9">
    <w:abstractNumId w:val="1"/>
  </w:num>
  <w:num w:numId="10">
    <w:abstractNumId w:val="13"/>
  </w:num>
  <w:num w:numId="11">
    <w:abstractNumId w:val="26"/>
  </w:num>
  <w:num w:numId="12">
    <w:abstractNumId w:val="20"/>
  </w:num>
  <w:num w:numId="13">
    <w:abstractNumId w:val="5"/>
  </w:num>
  <w:num w:numId="14">
    <w:abstractNumId w:val="10"/>
  </w:num>
  <w:num w:numId="15">
    <w:abstractNumId w:val="24"/>
  </w:num>
  <w:num w:numId="16">
    <w:abstractNumId w:val="29"/>
  </w:num>
  <w:num w:numId="17">
    <w:abstractNumId w:val="17"/>
  </w:num>
  <w:num w:numId="18">
    <w:abstractNumId w:val="16"/>
  </w:num>
  <w:num w:numId="19">
    <w:abstractNumId w:val="2"/>
  </w:num>
  <w:num w:numId="20">
    <w:abstractNumId w:val="8"/>
  </w:num>
  <w:num w:numId="21">
    <w:abstractNumId w:val="18"/>
  </w:num>
  <w:num w:numId="22">
    <w:abstractNumId w:val="21"/>
  </w:num>
  <w:num w:numId="23">
    <w:abstractNumId w:val="11"/>
  </w:num>
  <w:num w:numId="24">
    <w:abstractNumId w:val="4"/>
  </w:num>
  <w:num w:numId="25">
    <w:abstractNumId w:val="14"/>
  </w:num>
  <w:num w:numId="26">
    <w:abstractNumId w:val="6"/>
  </w:num>
  <w:num w:numId="27">
    <w:abstractNumId w:val="12"/>
  </w:num>
  <w:num w:numId="28">
    <w:abstractNumId w:val="22"/>
  </w:num>
  <w:num w:numId="29">
    <w:abstractNumId w:val="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9E"/>
    <w:rsid w:val="00005862"/>
    <w:rsid w:val="00010B37"/>
    <w:rsid w:val="00013DC9"/>
    <w:rsid w:val="0001506F"/>
    <w:rsid w:val="00021502"/>
    <w:rsid w:val="00025957"/>
    <w:rsid w:val="000301A5"/>
    <w:rsid w:val="00031F24"/>
    <w:rsid w:val="000375ED"/>
    <w:rsid w:val="0006455F"/>
    <w:rsid w:val="00076F17"/>
    <w:rsid w:val="000834DA"/>
    <w:rsid w:val="000847E0"/>
    <w:rsid w:val="00093891"/>
    <w:rsid w:val="00094D5B"/>
    <w:rsid w:val="000A0694"/>
    <w:rsid w:val="000A1FAB"/>
    <w:rsid w:val="000A55B8"/>
    <w:rsid w:val="000A7D31"/>
    <w:rsid w:val="000B6D29"/>
    <w:rsid w:val="000C1532"/>
    <w:rsid w:val="000D1F7B"/>
    <w:rsid w:val="000D68AD"/>
    <w:rsid w:val="000D7BAD"/>
    <w:rsid w:val="000E346A"/>
    <w:rsid w:val="000E538C"/>
    <w:rsid w:val="000F2A51"/>
    <w:rsid w:val="000F621E"/>
    <w:rsid w:val="00106DE8"/>
    <w:rsid w:val="00111864"/>
    <w:rsid w:val="00112CF1"/>
    <w:rsid w:val="001142CC"/>
    <w:rsid w:val="001170C4"/>
    <w:rsid w:val="0011753C"/>
    <w:rsid w:val="00133ED7"/>
    <w:rsid w:val="0014258E"/>
    <w:rsid w:val="001451CA"/>
    <w:rsid w:val="0015126F"/>
    <w:rsid w:val="00151770"/>
    <w:rsid w:val="00165802"/>
    <w:rsid w:val="0018244C"/>
    <w:rsid w:val="001842E8"/>
    <w:rsid w:val="001A4944"/>
    <w:rsid w:val="001C4C58"/>
    <w:rsid w:val="001C63CD"/>
    <w:rsid w:val="001D0F8E"/>
    <w:rsid w:val="001D3B87"/>
    <w:rsid w:val="001E4A64"/>
    <w:rsid w:val="001F3734"/>
    <w:rsid w:val="001F6086"/>
    <w:rsid w:val="0020749E"/>
    <w:rsid w:val="002145EC"/>
    <w:rsid w:val="00222DAD"/>
    <w:rsid w:val="00224310"/>
    <w:rsid w:val="00231064"/>
    <w:rsid w:val="002311B5"/>
    <w:rsid w:val="00232ECB"/>
    <w:rsid w:val="00236982"/>
    <w:rsid w:val="00251A8C"/>
    <w:rsid w:val="00252336"/>
    <w:rsid w:val="00252EF4"/>
    <w:rsid w:val="00254EAC"/>
    <w:rsid w:val="002678A8"/>
    <w:rsid w:val="00274E04"/>
    <w:rsid w:val="00275BDA"/>
    <w:rsid w:val="00275DE2"/>
    <w:rsid w:val="00282A51"/>
    <w:rsid w:val="00282F3B"/>
    <w:rsid w:val="002849BF"/>
    <w:rsid w:val="0028654D"/>
    <w:rsid w:val="00296288"/>
    <w:rsid w:val="00296861"/>
    <w:rsid w:val="00296A9D"/>
    <w:rsid w:val="002A700C"/>
    <w:rsid w:val="002B25C2"/>
    <w:rsid w:val="002C1AF9"/>
    <w:rsid w:val="002C637A"/>
    <w:rsid w:val="002D0A9F"/>
    <w:rsid w:val="002D2140"/>
    <w:rsid w:val="002E0A0B"/>
    <w:rsid w:val="002E6537"/>
    <w:rsid w:val="002E671B"/>
    <w:rsid w:val="002F345F"/>
    <w:rsid w:val="002F72D3"/>
    <w:rsid w:val="00314849"/>
    <w:rsid w:val="003151D9"/>
    <w:rsid w:val="00315B38"/>
    <w:rsid w:val="0032225D"/>
    <w:rsid w:val="00327393"/>
    <w:rsid w:val="003318EF"/>
    <w:rsid w:val="00334697"/>
    <w:rsid w:val="00343EA5"/>
    <w:rsid w:val="00352C55"/>
    <w:rsid w:val="0035613B"/>
    <w:rsid w:val="003610A4"/>
    <w:rsid w:val="00363038"/>
    <w:rsid w:val="00367B85"/>
    <w:rsid w:val="00367F02"/>
    <w:rsid w:val="003720B8"/>
    <w:rsid w:val="003731BF"/>
    <w:rsid w:val="003779BF"/>
    <w:rsid w:val="003911B0"/>
    <w:rsid w:val="00394342"/>
    <w:rsid w:val="003A023C"/>
    <w:rsid w:val="003B5FA3"/>
    <w:rsid w:val="003B6909"/>
    <w:rsid w:val="003C46A2"/>
    <w:rsid w:val="003C6700"/>
    <w:rsid w:val="003C68A5"/>
    <w:rsid w:val="003C75AA"/>
    <w:rsid w:val="003D0C6F"/>
    <w:rsid w:val="003E3684"/>
    <w:rsid w:val="003E47B5"/>
    <w:rsid w:val="003E55BD"/>
    <w:rsid w:val="003E6BAB"/>
    <w:rsid w:val="003E77BF"/>
    <w:rsid w:val="003F1B23"/>
    <w:rsid w:val="003F1E6F"/>
    <w:rsid w:val="003F62AF"/>
    <w:rsid w:val="003F6B7D"/>
    <w:rsid w:val="003F6E9D"/>
    <w:rsid w:val="003F79E6"/>
    <w:rsid w:val="00405CAE"/>
    <w:rsid w:val="00407A5B"/>
    <w:rsid w:val="004119E0"/>
    <w:rsid w:val="004175E9"/>
    <w:rsid w:val="0042469B"/>
    <w:rsid w:val="00446F9E"/>
    <w:rsid w:val="00450CFE"/>
    <w:rsid w:val="004511A5"/>
    <w:rsid w:val="004555FF"/>
    <w:rsid w:val="00455FB8"/>
    <w:rsid w:val="00457875"/>
    <w:rsid w:val="00457BC0"/>
    <w:rsid w:val="00460B2C"/>
    <w:rsid w:val="004630B4"/>
    <w:rsid w:val="004658B9"/>
    <w:rsid w:val="00471F8F"/>
    <w:rsid w:val="00483244"/>
    <w:rsid w:val="00484B0D"/>
    <w:rsid w:val="00487619"/>
    <w:rsid w:val="00496E6E"/>
    <w:rsid w:val="004A18FE"/>
    <w:rsid w:val="004B529B"/>
    <w:rsid w:val="004B72E8"/>
    <w:rsid w:val="004C5818"/>
    <w:rsid w:val="004D3B5B"/>
    <w:rsid w:val="004E00BC"/>
    <w:rsid w:val="004F11C7"/>
    <w:rsid w:val="005022AA"/>
    <w:rsid w:val="00504650"/>
    <w:rsid w:val="00513758"/>
    <w:rsid w:val="00525008"/>
    <w:rsid w:val="0054008F"/>
    <w:rsid w:val="005450F6"/>
    <w:rsid w:val="00551AC6"/>
    <w:rsid w:val="00566081"/>
    <w:rsid w:val="005707A9"/>
    <w:rsid w:val="00571698"/>
    <w:rsid w:val="0057588F"/>
    <w:rsid w:val="0059306E"/>
    <w:rsid w:val="005A33A9"/>
    <w:rsid w:val="005A4561"/>
    <w:rsid w:val="005B3BE8"/>
    <w:rsid w:val="005C32CD"/>
    <w:rsid w:val="005D2F67"/>
    <w:rsid w:val="005D34B7"/>
    <w:rsid w:val="005D4E03"/>
    <w:rsid w:val="005E1CDB"/>
    <w:rsid w:val="005F3D6F"/>
    <w:rsid w:val="005F51A7"/>
    <w:rsid w:val="005F6A27"/>
    <w:rsid w:val="005F7304"/>
    <w:rsid w:val="00605840"/>
    <w:rsid w:val="006113C2"/>
    <w:rsid w:val="00611C4D"/>
    <w:rsid w:val="00611D65"/>
    <w:rsid w:val="00613996"/>
    <w:rsid w:val="006162D3"/>
    <w:rsid w:val="006374D3"/>
    <w:rsid w:val="006411C5"/>
    <w:rsid w:val="00643F7A"/>
    <w:rsid w:val="00651714"/>
    <w:rsid w:val="00654CCE"/>
    <w:rsid w:val="00657352"/>
    <w:rsid w:val="0066190C"/>
    <w:rsid w:val="00682524"/>
    <w:rsid w:val="00683E1F"/>
    <w:rsid w:val="006853E6"/>
    <w:rsid w:val="006A1003"/>
    <w:rsid w:val="006B238D"/>
    <w:rsid w:val="006B2479"/>
    <w:rsid w:val="006B355E"/>
    <w:rsid w:val="006B3C8F"/>
    <w:rsid w:val="006C2BAC"/>
    <w:rsid w:val="006C4B0E"/>
    <w:rsid w:val="006C544F"/>
    <w:rsid w:val="006C54FA"/>
    <w:rsid w:val="006D05B8"/>
    <w:rsid w:val="006D436F"/>
    <w:rsid w:val="006E43AD"/>
    <w:rsid w:val="006E5D16"/>
    <w:rsid w:val="006F7F5E"/>
    <w:rsid w:val="00706749"/>
    <w:rsid w:val="00707D8E"/>
    <w:rsid w:val="007140AD"/>
    <w:rsid w:val="007215A9"/>
    <w:rsid w:val="00721F92"/>
    <w:rsid w:val="00733469"/>
    <w:rsid w:val="00740E6E"/>
    <w:rsid w:val="00752596"/>
    <w:rsid w:val="00762C2F"/>
    <w:rsid w:val="007804A4"/>
    <w:rsid w:val="00780803"/>
    <w:rsid w:val="007831D9"/>
    <w:rsid w:val="007844BC"/>
    <w:rsid w:val="007854DD"/>
    <w:rsid w:val="00791049"/>
    <w:rsid w:val="00794F12"/>
    <w:rsid w:val="0079611C"/>
    <w:rsid w:val="007A280E"/>
    <w:rsid w:val="007B3FD2"/>
    <w:rsid w:val="007B45D4"/>
    <w:rsid w:val="007C44F9"/>
    <w:rsid w:val="007C6EF0"/>
    <w:rsid w:val="007D4879"/>
    <w:rsid w:val="007D6881"/>
    <w:rsid w:val="007E6D1B"/>
    <w:rsid w:val="007E7D45"/>
    <w:rsid w:val="007F01B8"/>
    <w:rsid w:val="007F32DD"/>
    <w:rsid w:val="007F5901"/>
    <w:rsid w:val="007F79D6"/>
    <w:rsid w:val="00801959"/>
    <w:rsid w:val="00805D55"/>
    <w:rsid w:val="00811D1F"/>
    <w:rsid w:val="00816176"/>
    <w:rsid w:val="00832DA0"/>
    <w:rsid w:val="008359EB"/>
    <w:rsid w:val="008375CF"/>
    <w:rsid w:val="00840700"/>
    <w:rsid w:val="00842438"/>
    <w:rsid w:val="00846A98"/>
    <w:rsid w:val="00847608"/>
    <w:rsid w:val="008614C5"/>
    <w:rsid w:val="008644DC"/>
    <w:rsid w:val="0086528C"/>
    <w:rsid w:val="008677EC"/>
    <w:rsid w:val="00873110"/>
    <w:rsid w:val="00874BBC"/>
    <w:rsid w:val="00877DC8"/>
    <w:rsid w:val="0089509C"/>
    <w:rsid w:val="00896EB6"/>
    <w:rsid w:val="008C0353"/>
    <w:rsid w:val="008C3FE0"/>
    <w:rsid w:val="008C5E3D"/>
    <w:rsid w:val="008C7C4A"/>
    <w:rsid w:val="008D0901"/>
    <w:rsid w:val="008D2C24"/>
    <w:rsid w:val="008D4E1E"/>
    <w:rsid w:val="008D5105"/>
    <w:rsid w:val="008E00AB"/>
    <w:rsid w:val="008E3454"/>
    <w:rsid w:val="008E5416"/>
    <w:rsid w:val="008F13C7"/>
    <w:rsid w:val="008F1578"/>
    <w:rsid w:val="008F256D"/>
    <w:rsid w:val="008F5300"/>
    <w:rsid w:val="00905563"/>
    <w:rsid w:val="009152BF"/>
    <w:rsid w:val="00917152"/>
    <w:rsid w:val="00922ECE"/>
    <w:rsid w:val="00924377"/>
    <w:rsid w:val="0092664F"/>
    <w:rsid w:val="00927109"/>
    <w:rsid w:val="00933998"/>
    <w:rsid w:val="00933A46"/>
    <w:rsid w:val="00945D05"/>
    <w:rsid w:val="00964D0F"/>
    <w:rsid w:val="009672E0"/>
    <w:rsid w:val="00973339"/>
    <w:rsid w:val="009770C3"/>
    <w:rsid w:val="009829D2"/>
    <w:rsid w:val="00990644"/>
    <w:rsid w:val="009A03EF"/>
    <w:rsid w:val="009A2E49"/>
    <w:rsid w:val="009A4FC2"/>
    <w:rsid w:val="009A6982"/>
    <w:rsid w:val="009B255C"/>
    <w:rsid w:val="009B304D"/>
    <w:rsid w:val="009B6DA8"/>
    <w:rsid w:val="009B7760"/>
    <w:rsid w:val="009C30FE"/>
    <w:rsid w:val="009D2DEC"/>
    <w:rsid w:val="009E41E5"/>
    <w:rsid w:val="009E5809"/>
    <w:rsid w:val="009F31EA"/>
    <w:rsid w:val="009F4DBC"/>
    <w:rsid w:val="00A010C4"/>
    <w:rsid w:val="00A02682"/>
    <w:rsid w:val="00A06721"/>
    <w:rsid w:val="00A0688D"/>
    <w:rsid w:val="00A15EC4"/>
    <w:rsid w:val="00A17286"/>
    <w:rsid w:val="00A219DB"/>
    <w:rsid w:val="00A23A53"/>
    <w:rsid w:val="00A32F50"/>
    <w:rsid w:val="00A3633F"/>
    <w:rsid w:val="00A400BD"/>
    <w:rsid w:val="00A428B8"/>
    <w:rsid w:val="00A46F55"/>
    <w:rsid w:val="00A51F87"/>
    <w:rsid w:val="00A5373E"/>
    <w:rsid w:val="00A5390F"/>
    <w:rsid w:val="00A55E37"/>
    <w:rsid w:val="00A563F1"/>
    <w:rsid w:val="00A6178D"/>
    <w:rsid w:val="00A646C7"/>
    <w:rsid w:val="00A6482B"/>
    <w:rsid w:val="00A73E2C"/>
    <w:rsid w:val="00A809D3"/>
    <w:rsid w:val="00A80CE1"/>
    <w:rsid w:val="00A832DA"/>
    <w:rsid w:val="00A84F7D"/>
    <w:rsid w:val="00A8605A"/>
    <w:rsid w:val="00A8677E"/>
    <w:rsid w:val="00A86ADC"/>
    <w:rsid w:val="00A96500"/>
    <w:rsid w:val="00AB6218"/>
    <w:rsid w:val="00AC1F9E"/>
    <w:rsid w:val="00AC53D7"/>
    <w:rsid w:val="00AD268C"/>
    <w:rsid w:val="00AD78A0"/>
    <w:rsid w:val="00AE0377"/>
    <w:rsid w:val="00AE1F51"/>
    <w:rsid w:val="00AE2462"/>
    <w:rsid w:val="00AE39D3"/>
    <w:rsid w:val="00AF6D70"/>
    <w:rsid w:val="00B02C33"/>
    <w:rsid w:val="00B16AD1"/>
    <w:rsid w:val="00B20AFC"/>
    <w:rsid w:val="00B21FB4"/>
    <w:rsid w:val="00B25F78"/>
    <w:rsid w:val="00B27E29"/>
    <w:rsid w:val="00B35CA5"/>
    <w:rsid w:val="00B37862"/>
    <w:rsid w:val="00B40CA7"/>
    <w:rsid w:val="00B45A78"/>
    <w:rsid w:val="00B53C1F"/>
    <w:rsid w:val="00B6295F"/>
    <w:rsid w:val="00B6421A"/>
    <w:rsid w:val="00B665C2"/>
    <w:rsid w:val="00B70F89"/>
    <w:rsid w:val="00B73F3A"/>
    <w:rsid w:val="00B836AD"/>
    <w:rsid w:val="00B86986"/>
    <w:rsid w:val="00B9020C"/>
    <w:rsid w:val="00B922F9"/>
    <w:rsid w:val="00B931E6"/>
    <w:rsid w:val="00BA6F9E"/>
    <w:rsid w:val="00BA7105"/>
    <w:rsid w:val="00BB5F16"/>
    <w:rsid w:val="00BB7381"/>
    <w:rsid w:val="00BC1828"/>
    <w:rsid w:val="00BC6CB7"/>
    <w:rsid w:val="00BC77D7"/>
    <w:rsid w:val="00BC7880"/>
    <w:rsid w:val="00BD002B"/>
    <w:rsid w:val="00BD4628"/>
    <w:rsid w:val="00BD4F4C"/>
    <w:rsid w:val="00BE3536"/>
    <w:rsid w:val="00BF4BA9"/>
    <w:rsid w:val="00C0223D"/>
    <w:rsid w:val="00C06A09"/>
    <w:rsid w:val="00C1226D"/>
    <w:rsid w:val="00C12D84"/>
    <w:rsid w:val="00C236A4"/>
    <w:rsid w:val="00C3772E"/>
    <w:rsid w:val="00C519F9"/>
    <w:rsid w:val="00C523E3"/>
    <w:rsid w:val="00C52E4B"/>
    <w:rsid w:val="00C55A54"/>
    <w:rsid w:val="00C62F62"/>
    <w:rsid w:val="00C63BA8"/>
    <w:rsid w:val="00C67ED1"/>
    <w:rsid w:val="00C726E9"/>
    <w:rsid w:val="00C75CF1"/>
    <w:rsid w:val="00C9609F"/>
    <w:rsid w:val="00C97559"/>
    <w:rsid w:val="00CA5EFD"/>
    <w:rsid w:val="00CA77F8"/>
    <w:rsid w:val="00CB4637"/>
    <w:rsid w:val="00CC1DFB"/>
    <w:rsid w:val="00CC2B8A"/>
    <w:rsid w:val="00CC46BE"/>
    <w:rsid w:val="00CC56E1"/>
    <w:rsid w:val="00CF1B6C"/>
    <w:rsid w:val="00CF4F09"/>
    <w:rsid w:val="00D00B6D"/>
    <w:rsid w:val="00D12763"/>
    <w:rsid w:val="00D13CBB"/>
    <w:rsid w:val="00D157E6"/>
    <w:rsid w:val="00D21792"/>
    <w:rsid w:val="00D31894"/>
    <w:rsid w:val="00D423C6"/>
    <w:rsid w:val="00D44AAB"/>
    <w:rsid w:val="00D55947"/>
    <w:rsid w:val="00D706DB"/>
    <w:rsid w:val="00D879FA"/>
    <w:rsid w:val="00D97D31"/>
    <w:rsid w:val="00DA6C92"/>
    <w:rsid w:val="00DB2A08"/>
    <w:rsid w:val="00DC3C42"/>
    <w:rsid w:val="00DC5264"/>
    <w:rsid w:val="00DC54D4"/>
    <w:rsid w:val="00DC55D5"/>
    <w:rsid w:val="00DC5743"/>
    <w:rsid w:val="00DC6468"/>
    <w:rsid w:val="00DC6DCA"/>
    <w:rsid w:val="00DC7CB8"/>
    <w:rsid w:val="00DD19C3"/>
    <w:rsid w:val="00DD26AA"/>
    <w:rsid w:val="00DD40FF"/>
    <w:rsid w:val="00DE13AD"/>
    <w:rsid w:val="00DE44EF"/>
    <w:rsid w:val="00DE4962"/>
    <w:rsid w:val="00DE5A9E"/>
    <w:rsid w:val="00DF64CF"/>
    <w:rsid w:val="00DF70AB"/>
    <w:rsid w:val="00E0094F"/>
    <w:rsid w:val="00E1018C"/>
    <w:rsid w:val="00E20304"/>
    <w:rsid w:val="00E23DD6"/>
    <w:rsid w:val="00E25361"/>
    <w:rsid w:val="00E4319C"/>
    <w:rsid w:val="00E469FE"/>
    <w:rsid w:val="00E47764"/>
    <w:rsid w:val="00E55382"/>
    <w:rsid w:val="00E5680C"/>
    <w:rsid w:val="00E61F9A"/>
    <w:rsid w:val="00E67C47"/>
    <w:rsid w:val="00E7101A"/>
    <w:rsid w:val="00E73AF9"/>
    <w:rsid w:val="00E76226"/>
    <w:rsid w:val="00E80263"/>
    <w:rsid w:val="00E84FA4"/>
    <w:rsid w:val="00E93058"/>
    <w:rsid w:val="00E96569"/>
    <w:rsid w:val="00EA3E62"/>
    <w:rsid w:val="00EA4BB5"/>
    <w:rsid w:val="00EB3AC0"/>
    <w:rsid w:val="00EB4255"/>
    <w:rsid w:val="00EB5603"/>
    <w:rsid w:val="00EC0405"/>
    <w:rsid w:val="00EC3873"/>
    <w:rsid w:val="00EC5EC4"/>
    <w:rsid w:val="00EC6FDD"/>
    <w:rsid w:val="00ED420B"/>
    <w:rsid w:val="00ED5C42"/>
    <w:rsid w:val="00EE08FE"/>
    <w:rsid w:val="00EE1717"/>
    <w:rsid w:val="00EE18C4"/>
    <w:rsid w:val="00EF156C"/>
    <w:rsid w:val="00EF1894"/>
    <w:rsid w:val="00EF3C32"/>
    <w:rsid w:val="00EF4DD8"/>
    <w:rsid w:val="00F06A7B"/>
    <w:rsid w:val="00F13722"/>
    <w:rsid w:val="00F16BD3"/>
    <w:rsid w:val="00F275E4"/>
    <w:rsid w:val="00F402B1"/>
    <w:rsid w:val="00F410A2"/>
    <w:rsid w:val="00F50FD1"/>
    <w:rsid w:val="00F54492"/>
    <w:rsid w:val="00F563D1"/>
    <w:rsid w:val="00F662B3"/>
    <w:rsid w:val="00F674A2"/>
    <w:rsid w:val="00F74704"/>
    <w:rsid w:val="00F74847"/>
    <w:rsid w:val="00F74AF2"/>
    <w:rsid w:val="00F819CB"/>
    <w:rsid w:val="00F944A4"/>
    <w:rsid w:val="00FA6AFD"/>
    <w:rsid w:val="00FB105D"/>
    <w:rsid w:val="00FB6825"/>
    <w:rsid w:val="00FC7F2C"/>
    <w:rsid w:val="00FD3553"/>
    <w:rsid w:val="00FD459F"/>
    <w:rsid w:val="00FD5CB7"/>
    <w:rsid w:val="00FE09C5"/>
    <w:rsid w:val="00FE79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3A7366A"/>
  <w15:chartTrackingRefBased/>
  <w15:docId w15:val="{F81930D2-C37E-42AC-A42A-77877B08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1F6086"/>
    <w:pPr>
      <w:keepNext/>
      <w:keepLines/>
      <w:spacing w:before="240" w:after="0"/>
      <w:outlineLvl w:val="0"/>
    </w:pPr>
    <w:rPr>
      <w:rFonts w:ascii="Calibri Light" w:eastAsia="Times New Roman" w:hAnsi="Calibri Light"/>
      <w:color w:val="2F5496"/>
      <w:sz w:val="32"/>
      <w:szCs w:val="32"/>
    </w:rPr>
  </w:style>
  <w:style w:type="paragraph" w:styleId="Titolo3">
    <w:name w:val="heading 3"/>
    <w:basedOn w:val="Normale"/>
    <w:link w:val="Titolo3Carattere"/>
    <w:uiPriority w:val="9"/>
    <w:qFormat/>
    <w:rsid w:val="00842438"/>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46F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6F9E"/>
  </w:style>
  <w:style w:type="paragraph" w:styleId="Pidipagina">
    <w:name w:val="footer"/>
    <w:basedOn w:val="Normale"/>
    <w:link w:val="PidipaginaCarattere"/>
    <w:uiPriority w:val="99"/>
    <w:unhideWhenUsed/>
    <w:rsid w:val="00446F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6F9E"/>
  </w:style>
  <w:style w:type="table" w:styleId="Grigliatabella">
    <w:name w:val="Table Grid"/>
    <w:basedOn w:val="Tabellanormale"/>
    <w:uiPriority w:val="39"/>
    <w:rsid w:val="00446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1D65"/>
    <w:pPr>
      <w:ind w:left="720"/>
      <w:contextualSpacing/>
    </w:pPr>
  </w:style>
  <w:style w:type="character" w:styleId="Collegamentoipertestuale">
    <w:name w:val="Hyperlink"/>
    <w:uiPriority w:val="99"/>
    <w:unhideWhenUsed/>
    <w:rsid w:val="00611D65"/>
    <w:rPr>
      <w:color w:val="0563C1"/>
      <w:u w:val="single"/>
    </w:rPr>
  </w:style>
  <w:style w:type="paragraph" w:styleId="Testofumetto">
    <w:name w:val="Balloon Text"/>
    <w:basedOn w:val="Normale"/>
    <w:link w:val="TestofumettoCarattere"/>
    <w:uiPriority w:val="99"/>
    <w:semiHidden/>
    <w:unhideWhenUsed/>
    <w:rsid w:val="00525008"/>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525008"/>
    <w:rPr>
      <w:rFonts w:ascii="Segoe UI" w:hAnsi="Segoe UI" w:cs="Segoe UI"/>
      <w:sz w:val="18"/>
      <w:szCs w:val="18"/>
    </w:rPr>
  </w:style>
  <w:style w:type="character" w:customStyle="1" w:styleId="Titolo3Carattere">
    <w:name w:val="Titolo 3 Carattere"/>
    <w:link w:val="Titolo3"/>
    <w:uiPriority w:val="9"/>
    <w:rsid w:val="00842438"/>
    <w:rPr>
      <w:rFonts w:ascii="Times New Roman" w:eastAsia="Times New Roman" w:hAnsi="Times New Roman" w:cs="Times New Roman"/>
      <w:b/>
      <w:bCs/>
      <w:sz w:val="27"/>
      <w:szCs w:val="27"/>
      <w:lang w:eastAsia="it-IT"/>
    </w:rPr>
  </w:style>
  <w:style w:type="character" w:styleId="Enfasigrassetto">
    <w:name w:val="Strong"/>
    <w:uiPriority w:val="22"/>
    <w:qFormat/>
    <w:rsid w:val="00842438"/>
    <w:rPr>
      <w:b/>
      <w:bCs/>
    </w:rPr>
  </w:style>
  <w:style w:type="paragraph" w:styleId="PreformattatoHTML">
    <w:name w:val="HTML Preformatted"/>
    <w:basedOn w:val="Normale"/>
    <w:link w:val="PreformattatoHTMLCarattere"/>
    <w:uiPriority w:val="99"/>
    <w:semiHidden/>
    <w:unhideWhenUsed/>
    <w:rsid w:val="002B25C2"/>
    <w:pPr>
      <w:spacing w:after="0" w:line="240" w:lineRule="auto"/>
    </w:pPr>
    <w:rPr>
      <w:rFonts w:ascii="Consolas" w:hAnsi="Consolas"/>
      <w:sz w:val="20"/>
      <w:szCs w:val="20"/>
    </w:rPr>
  </w:style>
  <w:style w:type="character" w:customStyle="1" w:styleId="PreformattatoHTMLCarattere">
    <w:name w:val="Preformattato HTML Carattere"/>
    <w:link w:val="PreformattatoHTML"/>
    <w:uiPriority w:val="99"/>
    <w:semiHidden/>
    <w:rsid w:val="002B25C2"/>
    <w:rPr>
      <w:rFonts w:ascii="Consolas" w:hAnsi="Consolas"/>
      <w:sz w:val="20"/>
      <w:szCs w:val="20"/>
    </w:rPr>
  </w:style>
  <w:style w:type="character" w:customStyle="1" w:styleId="Menzionenonrisolta1">
    <w:name w:val="Menzione non risolta1"/>
    <w:uiPriority w:val="99"/>
    <w:semiHidden/>
    <w:unhideWhenUsed/>
    <w:rsid w:val="0035613B"/>
    <w:rPr>
      <w:color w:val="605E5C"/>
      <w:shd w:val="clear" w:color="auto" w:fill="E1DFDD"/>
    </w:rPr>
  </w:style>
  <w:style w:type="character" w:customStyle="1" w:styleId="Titolo1Carattere">
    <w:name w:val="Titolo 1 Carattere"/>
    <w:link w:val="Titolo1"/>
    <w:uiPriority w:val="9"/>
    <w:rsid w:val="001F6086"/>
    <w:rPr>
      <w:rFonts w:ascii="Calibri Light" w:eastAsia="Times New Roman" w:hAnsi="Calibri Light" w:cs="Times New Roman"/>
      <w:color w:val="2F5496"/>
      <w:sz w:val="32"/>
      <w:szCs w:val="32"/>
    </w:rPr>
  </w:style>
  <w:style w:type="character" w:styleId="Rimandocommento">
    <w:name w:val="annotation reference"/>
    <w:uiPriority w:val="99"/>
    <w:semiHidden/>
    <w:unhideWhenUsed/>
    <w:rsid w:val="004C5818"/>
    <w:rPr>
      <w:sz w:val="16"/>
      <w:szCs w:val="16"/>
    </w:rPr>
  </w:style>
  <w:style w:type="paragraph" w:styleId="Testocommento">
    <w:name w:val="annotation text"/>
    <w:basedOn w:val="Normale"/>
    <w:link w:val="TestocommentoCarattere"/>
    <w:uiPriority w:val="99"/>
    <w:semiHidden/>
    <w:unhideWhenUsed/>
    <w:rsid w:val="004C5818"/>
    <w:pPr>
      <w:spacing w:line="240" w:lineRule="auto"/>
    </w:pPr>
    <w:rPr>
      <w:sz w:val="20"/>
      <w:szCs w:val="20"/>
    </w:rPr>
  </w:style>
  <w:style w:type="character" w:customStyle="1" w:styleId="TestocommentoCarattere">
    <w:name w:val="Testo commento Carattere"/>
    <w:link w:val="Testocommento"/>
    <w:uiPriority w:val="99"/>
    <w:semiHidden/>
    <w:rsid w:val="004C5818"/>
    <w:rPr>
      <w:sz w:val="20"/>
      <w:szCs w:val="20"/>
    </w:rPr>
  </w:style>
  <w:style w:type="paragraph" w:styleId="Soggettocommento">
    <w:name w:val="annotation subject"/>
    <w:basedOn w:val="Testocommento"/>
    <w:next w:val="Testocommento"/>
    <w:link w:val="SoggettocommentoCarattere"/>
    <w:uiPriority w:val="99"/>
    <w:semiHidden/>
    <w:unhideWhenUsed/>
    <w:rsid w:val="004C5818"/>
    <w:rPr>
      <w:b/>
      <w:bCs/>
    </w:rPr>
  </w:style>
  <w:style w:type="character" w:customStyle="1" w:styleId="SoggettocommentoCarattere">
    <w:name w:val="Soggetto commento Carattere"/>
    <w:link w:val="Soggettocommento"/>
    <w:uiPriority w:val="99"/>
    <w:semiHidden/>
    <w:rsid w:val="004C5818"/>
    <w:rPr>
      <w:b/>
      <w:bCs/>
      <w:sz w:val="20"/>
      <w:szCs w:val="20"/>
    </w:rPr>
  </w:style>
  <w:style w:type="character" w:styleId="Menzionenonrisolta">
    <w:name w:val="Unresolved Mention"/>
    <w:uiPriority w:val="99"/>
    <w:rsid w:val="007844BC"/>
    <w:rPr>
      <w:color w:val="605E5C"/>
      <w:shd w:val="clear" w:color="auto" w:fill="E1DFDD"/>
    </w:rPr>
  </w:style>
  <w:style w:type="paragraph" w:customStyle="1" w:styleId="Default">
    <w:name w:val="Default"/>
    <w:rsid w:val="001842E8"/>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037706">
      <w:bodyDiv w:val="1"/>
      <w:marLeft w:val="0"/>
      <w:marRight w:val="0"/>
      <w:marTop w:val="0"/>
      <w:marBottom w:val="0"/>
      <w:divBdr>
        <w:top w:val="none" w:sz="0" w:space="0" w:color="auto"/>
        <w:left w:val="none" w:sz="0" w:space="0" w:color="auto"/>
        <w:bottom w:val="none" w:sz="0" w:space="0" w:color="auto"/>
        <w:right w:val="none" w:sz="0" w:space="0" w:color="auto"/>
      </w:divBdr>
    </w:div>
    <w:div w:id="297342029">
      <w:bodyDiv w:val="1"/>
      <w:marLeft w:val="0"/>
      <w:marRight w:val="0"/>
      <w:marTop w:val="0"/>
      <w:marBottom w:val="0"/>
      <w:divBdr>
        <w:top w:val="none" w:sz="0" w:space="0" w:color="auto"/>
        <w:left w:val="none" w:sz="0" w:space="0" w:color="auto"/>
        <w:bottom w:val="none" w:sz="0" w:space="0" w:color="auto"/>
        <w:right w:val="none" w:sz="0" w:space="0" w:color="auto"/>
      </w:divBdr>
    </w:div>
    <w:div w:id="488836002">
      <w:bodyDiv w:val="1"/>
      <w:marLeft w:val="0"/>
      <w:marRight w:val="0"/>
      <w:marTop w:val="0"/>
      <w:marBottom w:val="0"/>
      <w:divBdr>
        <w:top w:val="none" w:sz="0" w:space="0" w:color="auto"/>
        <w:left w:val="none" w:sz="0" w:space="0" w:color="auto"/>
        <w:bottom w:val="none" w:sz="0" w:space="0" w:color="auto"/>
        <w:right w:val="none" w:sz="0" w:space="0" w:color="auto"/>
      </w:divBdr>
    </w:div>
    <w:div w:id="720711918">
      <w:bodyDiv w:val="1"/>
      <w:marLeft w:val="0"/>
      <w:marRight w:val="0"/>
      <w:marTop w:val="0"/>
      <w:marBottom w:val="0"/>
      <w:divBdr>
        <w:top w:val="none" w:sz="0" w:space="0" w:color="auto"/>
        <w:left w:val="none" w:sz="0" w:space="0" w:color="auto"/>
        <w:bottom w:val="none" w:sz="0" w:space="0" w:color="auto"/>
        <w:right w:val="none" w:sz="0" w:space="0" w:color="auto"/>
      </w:divBdr>
    </w:div>
    <w:div w:id="725446767">
      <w:bodyDiv w:val="1"/>
      <w:marLeft w:val="0"/>
      <w:marRight w:val="0"/>
      <w:marTop w:val="0"/>
      <w:marBottom w:val="0"/>
      <w:divBdr>
        <w:top w:val="none" w:sz="0" w:space="0" w:color="auto"/>
        <w:left w:val="none" w:sz="0" w:space="0" w:color="auto"/>
        <w:bottom w:val="none" w:sz="0" w:space="0" w:color="auto"/>
        <w:right w:val="none" w:sz="0" w:space="0" w:color="auto"/>
      </w:divBdr>
    </w:div>
    <w:div w:id="771128033">
      <w:bodyDiv w:val="1"/>
      <w:marLeft w:val="0"/>
      <w:marRight w:val="0"/>
      <w:marTop w:val="0"/>
      <w:marBottom w:val="0"/>
      <w:divBdr>
        <w:top w:val="none" w:sz="0" w:space="0" w:color="auto"/>
        <w:left w:val="none" w:sz="0" w:space="0" w:color="auto"/>
        <w:bottom w:val="none" w:sz="0" w:space="0" w:color="auto"/>
        <w:right w:val="none" w:sz="0" w:space="0" w:color="auto"/>
      </w:divBdr>
      <w:divsChild>
        <w:div w:id="29188396">
          <w:marLeft w:val="0"/>
          <w:marRight w:val="0"/>
          <w:marTop w:val="0"/>
          <w:marBottom w:val="0"/>
          <w:divBdr>
            <w:top w:val="none" w:sz="0" w:space="0" w:color="auto"/>
            <w:left w:val="none" w:sz="0" w:space="0" w:color="auto"/>
            <w:bottom w:val="none" w:sz="0" w:space="0" w:color="auto"/>
            <w:right w:val="none" w:sz="0" w:space="0" w:color="auto"/>
          </w:divBdr>
        </w:div>
        <w:div w:id="65955180">
          <w:marLeft w:val="0"/>
          <w:marRight w:val="0"/>
          <w:marTop w:val="0"/>
          <w:marBottom w:val="0"/>
          <w:divBdr>
            <w:top w:val="none" w:sz="0" w:space="0" w:color="auto"/>
            <w:left w:val="none" w:sz="0" w:space="0" w:color="auto"/>
            <w:bottom w:val="none" w:sz="0" w:space="0" w:color="auto"/>
            <w:right w:val="none" w:sz="0" w:space="0" w:color="auto"/>
          </w:divBdr>
        </w:div>
        <w:div w:id="123891557">
          <w:marLeft w:val="0"/>
          <w:marRight w:val="0"/>
          <w:marTop w:val="0"/>
          <w:marBottom w:val="0"/>
          <w:divBdr>
            <w:top w:val="none" w:sz="0" w:space="0" w:color="auto"/>
            <w:left w:val="none" w:sz="0" w:space="0" w:color="auto"/>
            <w:bottom w:val="none" w:sz="0" w:space="0" w:color="auto"/>
            <w:right w:val="none" w:sz="0" w:space="0" w:color="auto"/>
          </w:divBdr>
        </w:div>
        <w:div w:id="208495652">
          <w:marLeft w:val="0"/>
          <w:marRight w:val="0"/>
          <w:marTop w:val="0"/>
          <w:marBottom w:val="0"/>
          <w:divBdr>
            <w:top w:val="none" w:sz="0" w:space="0" w:color="auto"/>
            <w:left w:val="none" w:sz="0" w:space="0" w:color="auto"/>
            <w:bottom w:val="none" w:sz="0" w:space="0" w:color="auto"/>
            <w:right w:val="none" w:sz="0" w:space="0" w:color="auto"/>
          </w:divBdr>
        </w:div>
        <w:div w:id="354354676">
          <w:marLeft w:val="0"/>
          <w:marRight w:val="0"/>
          <w:marTop w:val="0"/>
          <w:marBottom w:val="0"/>
          <w:divBdr>
            <w:top w:val="none" w:sz="0" w:space="0" w:color="auto"/>
            <w:left w:val="none" w:sz="0" w:space="0" w:color="auto"/>
            <w:bottom w:val="none" w:sz="0" w:space="0" w:color="auto"/>
            <w:right w:val="none" w:sz="0" w:space="0" w:color="auto"/>
          </w:divBdr>
        </w:div>
        <w:div w:id="423310447">
          <w:marLeft w:val="0"/>
          <w:marRight w:val="0"/>
          <w:marTop w:val="0"/>
          <w:marBottom w:val="0"/>
          <w:divBdr>
            <w:top w:val="none" w:sz="0" w:space="0" w:color="auto"/>
            <w:left w:val="none" w:sz="0" w:space="0" w:color="auto"/>
            <w:bottom w:val="none" w:sz="0" w:space="0" w:color="auto"/>
            <w:right w:val="none" w:sz="0" w:space="0" w:color="auto"/>
          </w:divBdr>
        </w:div>
        <w:div w:id="481238823">
          <w:marLeft w:val="0"/>
          <w:marRight w:val="0"/>
          <w:marTop w:val="0"/>
          <w:marBottom w:val="0"/>
          <w:divBdr>
            <w:top w:val="none" w:sz="0" w:space="0" w:color="auto"/>
            <w:left w:val="none" w:sz="0" w:space="0" w:color="auto"/>
            <w:bottom w:val="none" w:sz="0" w:space="0" w:color="auto"/>
            <w:right w:val="none" w:sz="0" w:space="0" w:color="auto"/>
          </w:divBdr>
        </w:div>
        <w:div w:id="837771951">
          <w:marLeft w:val="0"/>
          <w:marRight w:val="0"/>
          <w:marTop w:val="0"/>
          <w:marBottom w:val="0"/>
          <w:divBdr>
            <w:top w:val="none" w:sz="0" w:space="0" w:color="auto"/>
            <w:left w:val="none" w:sz="0" w:space="0" w:color="auto"/>
            <w:bottom w:val="none" w:sz="0" w:space="0" w:color="auto"/>
            <w:right w:val="none" w:sz="0" w:space="0" w:color="auto"/>
          </w:divBdr>
        </w:div>
        <w:div w:id="1677728433">
          <w:marLeft w:val="0"/>
          <w:marRight w:val="0"/>
          <w:marTop w:val="0"/>
          <w:marBottom w:val="0"/>
          <w:divBdr>
            <w:top w:val="none" w:sz="0" w:space="0" w:color="auto"/>
            <w:left w:val="none" w:sz="0" w:space="0" w:color="auto"/>
            <w:bottom w:val="none" w:sz="0" w:space="0" w:color="auto"/>
            <w:right w:val="none" w:sz="0" w:space="0" w:color="auto"/>
          </w:divBdr>
        </w:div>
        <w:div w:id="1724677824">
          <w:marLeft w:val="0"/>
          <w:marRight w:val="0"/>
          <w:marTop w:val="0"/>
          <w:marBottom w:val="0"/>
          <w:divBdr>
            <w:top w:val="none" w:sz="0" w:space="0" w:color="auto"/>
            <w:left w:val="none" w:sz="0" w:space="0" w:color="auto"/>
            <w:bottom w:val="none" w:sz="0" w:space="0" w:color="auto"/>
            <w:right w:val="none" w:sz="0" w:space="0" w:color="auto"/>
          </w:divBdr>
        </w:div>
      </w:divsChild>
    </w:div>
    <w:div w:id="796098293">
      <w:bodyDiv w:val="1"/>
      <w:marLeft w:val="0"/>
      <w:marRight w:val="0"/>
      <w:marTop w:val="0"/>
      <w:marBottom w:val="0"/>
      <w:divBdr>
        <w:top w:val="none" w:sz="0" w:space="0" w:color="auto"/>
        <w:left w:val="none" w:sz="0" w:space="0" w:color="auto"/>
        <w:bottom w:val="none" w:sz="0" w:space="0" w:color="auto"/>
        <w:right w:val="none" w:sz="0" w:space="0" w:color="auto"/>
      </w:divBdr>
    </w:div>
    <w:div w:id="804466566">
      <w:bodyDiv w:val="1"/>
      <w:marLeft w:val="0"/>
      <w:marRight w:val="0"/>
      <w:marTop w:val="0"/>
      <w:marBottom w:val="0"/>
      <w:divBdr>
        <w:top w:val="none" w:sz="0" w:space="0" w:color="auto"/>
        <w:left w:val="none" w:sz="0" w:space="0" w:color="auto"/>
        <w:bottom w:val="none" w:sz="0" w:space="0" w:color="auto"/>
        <w:right w:val="none" w:sz="0" w:space="0" w:color="auto"/>
      </w:divBdr>
    </w:div>
    <w:div w:id="1086531805">
      <w:bodyDiv w:val="1"/>
      <w:marLeft w:val="0"/>
      <w:marRight w:val="0"/>
      <w:marTop w:val="0"/>
      <w:marBottom w:val="0"/>
      <w:divBdr>
        <w:top w:val="none" w:sz="0" w:space="0" w:color="auto"/>
        <w:left w:val="none" w:sz="0" w:space="0" w:color="auto"/>
        <w:bottom w:val="none" w:sz="0" w:space="0" w:color="auto"/>
        <w:right w:val="none" w:sz="0" w:space="0" w:color="auto"/>
      </w:divBdr>
    </w:div>
    <w:div w:id="1097678988">
      <w:bodyDiv w:val="1"/>
      <w:marLeft w:val="0"/>
      <w:marRight w:val="0"/>
      <w:marTop w:val="0"/>
      <w:marBottom w:val="0"/>
      <w:divBdr>
        <w:top w:val="none" w:sz="0" w:space="0" w:color="auto"/>
        <w:left w:val="none" w:sz="0" w:space="0" w:color="auto"/>
        <w:bottom w:val="none" w:sz="0" w:space="0" w:color="auto"/>
        <w:right w:val="none" w:sz="0" w:space="0" w:color="auto"/>
      </w:divBdr>
    </w:div>
    <w:div w:id="1192260721">
      <w:bodyDiv w:val="1"/>
      <w:marLeft w:val="0"/>
      <w:marRight w:val="0"/>
      <w:marTop w:val="0"/>
      <w:marBottom w:val="0"/>
      <w:divBdr>
        <w:top w:val="none" w:sz="0" w:space="0" w:color="auto"/>
        <w:left w:val="none" w:sz="0" w:space="0" w:color="auto"/>
        <w:bottom w:val="none" w:sz="0" w:space="0" w:color="auto"/>
        <w:right w:val="none" w:sz="0" w:space="0" w:color="auto"/>
      </w:divBdr>
    </w:div>
    <w:div w:id="1294217443">
      <w:bodyDiv w:val="1"/>
      <w:marLeft w:val="0"/>
      <w:marRight w:val="0"/>
      <w:marTop w:val="0"/>
      <w:marBottom w:val="0"/>
      <w:divBdr>
        <w:top w:val="none" w:sz="0" w:space="0" w:color="auto"/>
        <w:left w:val="none" w:sz="0" w:space="0" w:color="auto"/>
        <w:bottom w:val="none" w:sz="0" w:space="0" w:color="auto"/>
        <w:right w:val="none" w:sz="0" w:space="0" w:color="auto"/>
      </w:divBdr>
    </w:div>
    <w:div w:id="1379014387">
      <w:bodyDiv w:val="1"/>
      <w:marLeft w:val="0"/>
      <w:marRight w:val="0"/>
      <w:marTop w:val="0"/>
      <w:marBottom w:val="0"/>
      <w:divBdr>
        <w:top w:val="none" w:sz="0" w:space="0" w:color="auto"/>
        <w:left w:val="none" w:sz="0" w:space="0" w:color="auto"/>
        <w:bottom w:val="none" w:sz="0" w:space="0" w:color="auto"/>
        <w:right w:val="none" w:sz="0" w:space="0" w:color="auto"/>
      </w:divBdr>
    </w:div>
    <w:div w:id="1529031219">
      <w:bodyDiv w:val="1"/>
      <w:marLeft w:val="0"/>
      <w:marRight w:val="0"/>
      <w:marTop w:val="0"/>
      <w:marBottom w:val="0"/>
      <w:divBdr>
        <w:top w:val="none" w:sz="0" w:space="0" w:color="auto"/>
        <w:left w:val="none" w:sz="0" w:space="0" w:color="auto"/>
        <w:bottom w:val="none" w:sz="0" w:space="0" w:color="auto"/>
        <w:right w:val="none" w:sz="0" w:space="0" w:color="auto"/>
      </w:divBdr>
    </w:div>
    <w:div w:id="1569921859">
      <w:bodyDiv w:val="1"/>
      <w:marLeft w:val="0"/>
      <w:marRight w:val="0"/>
      <w:marTop w:val="0"/>
      <w:marBottom w:val="0"/>
      <w:divBdr>
        <w:top w:val="none" w:sz="0" w:space="0" w:color="auto"/>
        <w:left w:val="none" w:sz="0" w:space="0" w:color="auto"/>
        <w:bottom w:val="none" w:sz="0" w:space="0" w:color="auto"/>
        <w:right w:val="none" w:sz="0" w:space="0" w:color="auto"/>
      </w:divBdr>
    </w:div>
    <w:div w:id="1719013096">
      <w:bodyDiv w:val="1"/>
      <w:marLeft w:val="0"/>
      <w:marRight w:val="0"/>
      <w:marTop w:val="0"/>
      <w:marBottom w:val="0"/>
      <w:divBdr>
        <w:top w:val="none" w:sz="0" w:space="0" w:color="auto"/>
        <w:left w:val="none" w:sz="0" w:space="0" w:color="auto"/>
        <w:bottom w:val="none" w:sz="0" w:space="0" w:color="auto"/>
        <w:right w:val="none" w:sz="0" w:space="0" w:color="auto"/>
      </w:divBdr>
    </w:div>
    <w:div w:id="1873572320">
      <w:bodyDiv w:val="1"/>
      <w:marLeft w:val="0"/>
      <w:marRight w:val="0"/>
      <w:marTop w:val="0"/>
      <w:marBottom w:val="0"/>
      <w:divBdr>
        <w:top w:val="none" w:sz="0" w:space="0" w:color="auto"/>
        <w:left w:val="none" w:sz="0" w:space="0" w:color="auto"/>
        <w:bottom w:val="none" w:sz="0" w:space="0" w:color="auto"/>
        <w:right w:val="none" w:sz="0" w:space="0" w:color="auto"/>
      </w:divBdr>
    </w:div>
    <w:div w:id="1894925036">
      <w:bodyDiv w:val="1"/>
      <w:marLeft w:val="0"/>
      <w:marRight w:val="0"/>
      <w:marTop w:val="0"/>
      <w:marBottom w:val="0"/>
      <w:divBdr>
        <w:top w:val="none" w:sz="0" w:space="0" w:color="auto"/>
        <w:left w:val="none" w:sz="0" w:space="0" w:color="auto"/>
        <w:bottom w:val="none" w:sz="0" w:space="0" w:color="auto"/>
        <w:right w:val="none" w:sz="0" w:space="0" w:color="auto"/>
      </w:divBdr>
      <w:divsChild>
        <w:div w:id="1717195755">
          <w:marLeft w:val="0"/>
          <w:marRight w:val="0"/>
          <w:marTop w:val="0"/>
          <w:marBottom w:val="0"/>
          <w:divBdr>
            <w:top w:val="none" w:sz="0" w:space="0" w:color="auto"/>
            <w:left w:val="none" w:sz="0" w:space="0" w:color="auto"/>
            <w:bottom w:val="none" w:sz="0" w:space="0" w:color="auto"/>
            <w:right w:val="none" w:sz="0" w:space="0" w:color="auto"/>
          </w:divBdr>
        </w:div>
      </w:divsChild>
    </w:div>
    <w:div w:id="203465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F780E-4637-471D-B991-12D859BF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1012</Characters>
  <Application>Microsoft Office Word</Application>
  <DocSecurity>4</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Piredda</dc:creator>
  <cp:keywords/>
  <dc:description/>
  <cp:lastModifiedBy>Daniela Bassetti</cp:lastModifiedBy>
  <cp:revision>2</cp:revision>
  <cp:lastPrinted>2019-10-14T10:46:00Z</cp:lastPrinted>
  <dcterms:created xsi:type="dcterms:W3CDTF">2020-04-07T08:04:00Z</dcterms:created>
  <dcterms:modified xsi:type="dcterms:W3CDTF">2020-04-07T08:04:00Z</dcterms:modified>
</cp:coreProperties>
</file>